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04CE" w14:textId="2129A476" w:rsidR="007944D7" w:rsidRDefault="007944D7" w:rsidP="00414417">
      <w:pPr>
        <w:jc w:val="center"/>
        <w:rPr>
          <w:b/>
          <w:u w:val="single"/>
        </w:rPr>
      </w:pPr>
      <w:r>
        <w:rPr>
          <w:noProof/>
        </w:rPr>
        <w:drawing>
          <wp:inline distT="0" distB="0" distL="0" distR="0" wp14:anchorId="5597118A" wp14:editId="4BA4D71A">
            <wp:extent cx="1481328" cy="144898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4451" cy="1452044"/>
                    </a:xfrm>
                    <a:prstGeom prst="rect">
                      <a:avLst/>
                    </a:prstGeom>
                    <a:noFill/>
                    <a:ln>
                      <a:noFill/>
                    </a:ln>
                  </pic:spPr>
                </pic:pic>
              </a:graphicData>
            </a:graphic>
          </wp:inline>
        </w:drawing>
      </w:r>
    </w:p>
    <w:p w14:paraId="3AD0AEA2" w14:textId="77777777" w:rsidR="007944D7" w:rsidRPr="00414417" w:rsidRDefault="007944D7" w:rsidP="007944D7">
      <w:pPr>
        <w:pStyle w:val="Header"/>
        <w:jc w:val="center"/>
        <w:rPr>
          <w:rFonts w:cstheme="minorHAnsi"/>
          <w:b/>
          <w:color w:val="000000" w:themeColor="text1"/>
        </w:rPr>
      </w:pPr>
      <w:r w:rsidRPr="00414417">
        <w:rPr>
          <w:rFonts w:cstheme="minorHAnsi"/>
          <w:b/>
          <w:color w:val="000000" w:themeColor="text1"/>
        </w:rPr>
        <w:t>MOULTON PRE-SCHOOL</w:t>
      </w:r>
    </w:p>
    <w:p w14:paraId="72C843CE" w14:textId="77777777" w:rsidR="007944D7" w:rsidRPr="00414417" w:rsidRDefault="007944D7" w:rsidP="007944D7">
      <w:pPr>
        <w:pStyle w:val="Header"/>
        <w:jc w:val="center"/>
        <w:rPr>
          <w:rFonts w:cstheme="minorHAnsi"/>
          <w:b/>
          <w:color w:val="000000" w:themeColor="text1"/>
        </w:rPr>
      </w:pPr>
      <w:r w:rsidRPr="00414417">
        <w:rPr>
          <w:rFonts w:cstheme="minorHAnsi"/>
          <w:b/>
          <w:color w:val="000000" w:themeColor="text1"/>
        </w:rPr>
        <w:t xml:space="preserve">Moulton Village Hall   Bridge </w:t>
      </w:r>
      <w:proofErr w:type="gramStart"/>
      <w:r w:rsidRPr="00414417">
        <w:rPr>
          <w:rFonts w:cstheme="minorHAnsi"/>
          <w:b/>
          <w:color w:val="000000" w:themeColor="text1"/>
        </w:rPr>
        <w:t>Street  Moulton</w:t>
      </w:r>
      <w:proofErr w:type="gramEnd"/>
      <w:r w:rsidRPr="00414417">
        <w:rPr>
          <w:rFonts w:cstheme="minorHAnsi"/>
          <w:b/>
          <w:color w:val="000000" w:themeColor="text1"/>
        </w:rPr>
        <w:t xml:space="preserve">   Suffolk  CB8 8SP</w:t>
      </w:r>
    </w:p>
    <w:p w14:paraId="281B4FCA" w14:textId="027E9D8D" w:rsidR="007944D7" w:rsidRDefault="007944D7" w:rsidP="002523DD">
      <w:pPr>
        <w:pStyle w:val="Header"/>
        <w:jc w:val="center"/>
        <w:rPr>
          <w:rFonts w:cstheme="minorHAnsi"/>
          <w:b/>
          <w:color w:val="000000" w:themeColor="text1"/>
        </w:rPr>
      </w:pPr>
      <w:r w:rsidRPr="00414417">
        <w:rPr>
          <w:rFonts w:cstheme="minorHAnsi"/>
          <w:b/>
          <w:color w:val="000000" w:themeColor="text1"/>
        </w:rPr>
        <w:t>Tel No:  07905 786 303</w:t>
      </w:r>
    </w:p>
    <w:p w14:paraId="4E6EDD53" w14:textId="77777777" w:rsidR="002523DD" w:rsidRPr="002523DD" w:rsidRDefault="002523DD" w:rsidP="002523DD">
      <w:pPr>
        <w:pStyle w:val="Header"/>
        <w:jc w:val="center"/>
        <w:rPr>
          <w:rFonts w:cstheme="minorHAnsi"/>
          <w:b/>
          <w:color w:val="000000" w:themeColor="text1"/>
        </w:rPr>
      </w:pPr>
    </w:p>
    <w:p w14:paraId="32DA65A7" w14:textId="77777777" w:rsidR="00BE2DA7" w:rsidRDefault="00BE2DA7" w:rsidP="00BE2DA7">
      <w:pPr>
        <w:pStyle w:val="Heading1"/>
        <w:rPr>
          <w:rFonts w:asciiTheme="minorHAnsi" w:hAnsiTheme="minorHAnsi" w:cstheme="minorHAnsi"/>
          <w:sz w:val="22"/>
          <w:szCs w:val="22"/>
        </w:rPr>
      </w:pPr>
      <w:bookmarkStart w:id="0" w:name="_Toc465928224"/>
      <w:bookmarkStart w:id="1" w:name="_Toc466449754"/>
    </w:p>
    <w:p w14:paraId="13C1C0E2" w14:textId="7BF2F628" w:rsidR="00BE2DA7" w:rsidRPr="00BE2DA7" w:rsidRDefault="00BE2DA7" w:rsidP="00BE2DA7">
      <w:pPr>
        <w:pStyle w:val="Heading1"/>
        <w:rPr>
          <w:rFonts w:asciiTheme="minorHAnsi" w:hAnsiTheme="minorHAnsi" w:cstheme="minorHAnsi"/>
          <w:szCs w:val="24"/>
        </w:rPr>
      </w:pPr>
      <w:r w:rsidRPr="00BE2DA7">
        <w:rPr>
          <w:rFonts w:asciiTheme="minorHAnsi" w:hAnsiTheme="minorHAnsi" w:cstheme="minorHAnsi"/>
          <w:szCs w:val="24"/>
        </w:rPr>
        <w:t>Funding/Fees Policy</w:t>
      </w:r>
      <w:bookmarkEnd w:id="0"/>
      <w:bookmarkEnd w:id="1"/>
    </w:p>
    <w:p w14:paraId="0B116B22" w14:textId="77777777" w:rsidR="00BE2DA7" w:rsidRPr="00BE2DA7" w:rsidRDefault="00BE2DA7" w:rsidP="00BE2DA7">
      <w:pPr>
        <w:jc w:val="center"/>
        <w:rPr>
          <w:rFonts w:cstheme="minorHAnsi"/>
          <w:b/>
          <w:sz w:val="24"/>
          <w:szCs w:val="24"/>
        </w:rPr>
      </w:pPr>
    </w:p>
    <w:p w14:paraId="3647A057" w14:textId="77777777" w:rsidR="00BE2DA7" w:rsidRPr="00BE2DA7" w:rsidRDefault="00BE2DA7" w:rsidP="00BE2DA7">
      <w:pPr>
        <w:pStyle w:val="ecmsonormal"/>
        <w:shd w:val="clear" w:color="auto" w:fill="FFFFFF"/>
        <w:jc w:val="center"/>
        <w:rPr>
          <w:rFonts w:asciiTheme="minorHAnsi" w:hAnsiTheme="minorHAnsi" w:cstheme="minorHAnsi"/>
          <w:b/>
          <w:i/>
          <w:snapToGrid w:val="0"/>
        </w:rPr>
      </w:pPr>
      <w:r w:rsidRPr="00BE2DA7">
        <w:rPr>
          <w:rFonts w:asciiTheme="minorHAnsi" w:hAnsiTheme="minorHAnsi" w:cstheme="minorHAnsi"/>
          <w:b/>
          <w:i/>
          <w:snapToGrid w:val="0"/>
        </w:rPr>
        <w:t xml:space="preserve">Moulton Pre-school is committed to safeguarding and promoting the welfare of children, young people and adults </w:t>
      </w:r>
      <w:proofErr w:type="gramStart"/>
      <w:r w:rsidRPr="00BE2DA7">
        <w:rPr>
          <w:rFonts w:asciiTheme="minorHAnsi" w:hAnsiTheme="minorHAnsi" w:cstheme="minorHAnsi"/>
          <w:b/>
          <w:i/>
          <w:snapToGrid w:val="0"/>
        </w:rPr>
        <w:t>at all times</w:t>
      </w:r>
      <w:proofErr w:type="gramEnd"/>
      <w:r w:rsidRPr="00BE2DA7">
        <w:rPr>
          <w:rFonts w:asciiTheme="minorHAnsi" w:hAnsiTheme="minorHAnsi" w:cstheme="minorHAnsi"/>
          <w:b/>
          <w:i/>
          <w:snapToGrid w:val="0"/>
        </w:rPr>
        <w:t xml:space="preserve"> and expects everybody working within this setting to share this commitment.</w:t>
      </w:r>
    </w:p>
    <w:p w14:paraId="74DEEACA" w14:textId="77777777" w:rsidR="00BE2DA7" w:rsidRPr="00BE2DA7" w:rsidRDefault="00BE2DA7" w:rsidP="00BE2DA7">
      <w:pPr>
        <w:pStyle w:val="Heading2"/>
        <w:rPr>
          <w:rFonts w:asciiTheme="minorHAnsi" w:hAnsiTheme="minorHAnsi"/>
          <w:snapToGrid/>
          <w:sz w:val="24"/>
          <w:szCs w:val="21"/>
        </w:rPr>
      </w:pPr>
      <w:bookmarkStart w:id="2" w:name="_Toc465928225"/>
      <w:bookmarkStart w:id="3" w:name="_Toc466449755"/>
      <w:r w:rsidRPr="00BE2DA7">
        <w:rPr>
          <w:rFonts w:asciiTheme="minorHAnsi" w:hAnsiTheme="minorHAnsi"/>
          <w:snapToGrid/>
          <w:sz w:val="24"/>
          <w:szCs w:val="21"/>
        </w:rPr>
        <w:t>Statement of intent</w:t>
      </w:r>
      <w:bookmarkEnd w:id="2"/>
      <w:bookmarkEnd w:id="3"/>
    </w:p>
    <w:p w14:paraId="26E248A3" w14:textId="77777777" w:rsidR="00BE2DA7" w:rsidRPr="00BE2DA7" w:rsidRDefault="00BE2DA7" w:rsidP="00BE2DA7">
      <w:pPr>
        <w:autoSpaceDE w:val="0"/>
        <w:autoSpaceDN w:val="0"/>
        <w:adjustRightInd w:val="0"/>
        <w:jc w:val="both"/>
        <w:rPr>
          <w:rFonts w:cstheme="minorHAnsi"/>
          <w:sz w:val="24"/>
          <w:szCs w:val="24"/>
          <w:lang w:eastAsia="en-GB"/>
        </w:rPr>
      </w:pPr>
      <w:r w:rsidRPr="00BE2DA7">
        <w:rPr>
          <w:rFonts w:cstheme="minorHAnsi"/>
          <w:sz w:val="24"/>
          <w:szCs w:val="24"/>
          <w:lang w:eastAsia="en-GB"/>
        </w:rPr>
        <w:t xml:space="preserve">The preschool believes every child should be able to access a preschool place regardless of economic background, and that the preschool is a valuable resource to the local community. As a non-profit making </w:t>
      </w:r>
      <w:proofErr w:type="gramStart"/>
      <w:r w:rsidRPr="00BE2DA7">
        <w:rPr>
          <w:rFonts w:cstheme="minorHAnsi"/>
          <w:sz w:val="24"/>
          <w:szCs w:val="24"/>
          <w:lang w:eastAsia="en-GB"/>
        </w:rPr>
        <w:t>charity</w:t>
      </w:r>
      <w:proofErr w:type="gramEnd"/>
      <w:r w:rsidRPr="00BE2DA7">
        <w:rPr>
          <w:rFonts w:cstheme="minorHAnsi"/>
          <w:sz w:val="24"/>
          <w:szCs w:val="24"/>
          <w:lang w:eastAsia="en-GB"/>
        </w:rPr>
        <w:t xml:space="preserve"> we rely on prompt fee payments to be able to meet our running costs and to provide equipment and resources for the children who attend.</w:t>
      </w:r>
    </w:p>
    <w:p w14:paraId="5209556D" w14:textId="77777777" w:rsidR="00BE2DA7" w:rsidRPr="00BE2DA7" w:rsidRDefault="00BE2DA7" w:rsidP="00BE2DA7">
      <w:pPr>
        <w:pStyle w:val="Heading2"/>
        <w:rPr>
          <w:rFonts w:asciiTheme="minorHAnsi" w:hAnsiTheme="minorHAnsi"/>
          <w:snapToGrid/>
          <w:sz w:val="24"/>
          <w:szCs w:val="21"/>
        </w:rPr>
      </w:pPr>
      <w:bookmarkStart w:id="4" w:name="_Toc465928226"/>
      <w:bookmarkStart w:id="5" w:name="_Toc466449756"/>
      <w:r w:rsidRPr="00BE2DA7">
        <w:rPr>
          <w:rFonts w:asciiTheme="minorHAnsi" w:hAnsiTheme="minorHAnsi"/>
          <w:snapToGrid/>
          <w:sz w:val="24"/>
          <w:szCs w:val="21"/>
        </w:rPr>
        <w:t>Aim</w:t>
      </w:r>
      <w:bookmarkEnd w:id="4"/>
      <w:bookmarkEnd w:id="5"/>
    </w:p>
    <w:p w14:paraId="4B1F29FD" w14:textId="77777777" w:rsidR="00BE2DA7" w:rsidRPr="00BE2DA7" w:rsidRDefault="00BE2DA7" w:rsidP="00BE2DA7">
      <w:pPr>
        <w:pStyle w:val="ListParagraph"/>
        <w:numPr>
          <w:ilvl w:val="0"/>
          <w:numId w:val="5"/>
        </w:numPr>
        <w:autoSpaceDE w:val="0"/>
        <w:autoSpaceDN w:val="0"/>
        <w:adjustRightInd w:val="0"/>
        <w:spacing w:after="0" w:line="240" w:lineRule="auto"/>
        <w:jc w:val="both"/>
        <w:rPr>
          <w:rFonts w:cstheme="minorHAnsi"/>
          <w:sz w:val="24"/>
          <w:szCs w:val="24"/>
        </w:rPr>
      </w:pPr>
      <w:r w:rsidRPr="00BE2DA7">
        <w:rPr>
          <w:rFonts w:cstheme="minorHAnsi"/>
          <w:sz w:val="24"/>
          <w:szCs w:val="24"/>
        </w:rPr>
        <w:t>To provide information of our fees to our parents and carers.</w:t>
      </w:r>
    </w:p>
    <w:p w14:paraId="059A9E43" w14:textId="77777777" w:rsidR="00BE2DA7" w:rsidRPr="00BE2DA7" w:rsidRDefault="00BE2DA7" w:rsidP="00BE2DA7">
      <w:pPr>
        <w:pStyle w:val="ListParagraph"/>
        <w:numPr>
          <w:ilvl w:val="0"/>
          <w:numId w:val="5"/>
        </w:numPr>
        <w:autoSpaceDE w:val="0"/>
        <w:autoSpaceDN w:val="0"/>
        <w:adjustRightInd w:val="0"/>
        <w:spacing w:after="0" w:line="240" w:lineRule="auto"/>
        <w:jc w:val="both"/>
        <w:rPr>
          <w:rFonts w:cstheme="minorHAnsi"/>
          <w:sz w:val="24"/>
          <w:szCs w:val="24"/>
        </w:rPr>
      </w:pPr>
      <w:r w:rsidRPr="00BE2DA7">
        <w:rPr>
          <w:rFonts w:cstheme="minorHAnsi"/>
          <w:sz w:val="24"/>
          <w:szCs w:val="24"/>
        </w:rPr>
        <w:t>To identify the preschool opening times and charges.</w:t>
      </w:r>
    </w:p>
    <w:p w14:paraId="17B63188" w14:textId="77777777" w:rsidR="00BE2DA7" w:rsidRPr="00BE2DA7" w:rsidRDefault="00BE2DA7" w:rsidP="00BE2DA7">
      <w:pPr>
        <w:pStyle w:val="ListParagraph"/>
        <w:numPr>
          <w:ilvl w:val="0"/>
          <w:numId w:val="5"/>
        </w:numPr>
        <w:autoSpaceDE w:val="0"/>
        <w:autoSpaceDN w:val="0"/>
        <w:adjustRightInd w:val="0"/>
        <w:spacing w:after="0" w:line="240" w:lineRule="auto"/>
        <w:jc w:val="both"/>
        <w:rPr>
          <w:rFonts w:cstheme="minorHAnsi"/>
          <w:sz w:val="24"/>
          <w:szCs w:val="24"/>
        </w:rPr>
      </w:pPr>
      <w:r w:rsidRPr="00BE2DA7">
        <w:rPr>
          <w:rFonts w:cstheme="minorHAnsi"/>
          <w:sz w:val="24"/>
          <w:szCs w:val="24"/>
        </w:rPr>
        <w:t>To assist parents when circumstances change that effect payments.</w:t>
      </w:r>
    </w:p>
    <w:p w14:paraId="4396E2EE" w14:textId="77777777" w:rsidR="00BE2DA7" w:rsidRPr="00BE2DA7" w:rsidRDefault="00BE2DA7" w:rsidP="00BE2DA7">
      <w:pPr>
        <w:pStyle w:val="ListParagraph"/>
        <w:numPr>
          <w:ilvl w:val="0"/>
          <w:numId w:val="5"/>
        </w:numPr>
        <w:autoSpaceDE w:val="0"/>
        <w:autoSpaceDN w:val="0"/>
        <w:adjustRightInd w:val="0"/>
        <w:spacing w:after="0" w:line="240" w:lineRule="auto"/>
        <w:jc w:val="both"/>
        <w:rPr>
          <w:rFonts w:cstheme="minorHAnsi"/>
          <w:sz w:val="24"/>
          <w:szCs w:val="24"/>
        </w:rPr>
      </w:pPr>
      <w:r w:rsidRPr="00BE2DA7">
        <w:rPr>
          <w:rFonts w:cstheme="minorHAnsi"/>
          <w:sz w:val="24"/>
          <w:szCs w:val="24"/>
        </w:rPr>
        <w:t>To clarify our process for unpaid invoices.</w:t>
      </w:r>
    </w:p>
    <w:p w14:paraId="0E8CAAF7" w14:textId="77777777" w:rsidR="00BE2DA7" w:rsidRPr="00BE2DA7" w:rsidRDefault="00BE2DA7" w:rsidP="00BE2DA7">
      <w:pPr>
        <w:pStyle w:val="ListParagraph"/>
        <w:numPr>
          <w:ilvl w:val="0"/>
          <w:numId w:val="5"/>
        </w:numPr>
        <w:autoSpaceDE w:val="0"/>
        <w:autoSpaceDN w:val="0"/>
        <w:adjustRightInd w:val="0"/>
        <w:spacing w:after="0" w:line="240" w:lineRule="auto"/>
        <w:jc w:val="both"/>
        <w:rPr>
          <w:rFonts w:cstheme="minorHAnsi"/>
          <w:sz w:val="24"/>
          <w:szCs w:val="24"/>
        </w:rPr>
      </w:pPr>
      <w:r w:rsidRPr="00BE2DA7">
        <w:rPr>
          <w:rFonts w:cstheme="minorHAnsi"/>
          <w:sz w:val="24"/>
          <w:szCs w:val="24"/>
        </w:rPr>
        <w:t>To inform parents of the procedure in the unlikely event that a session cannot be run.</w:t>
      </w:r>
    </w:p>
    <w:p w14:paraId="45878BCA" w14:textId="77777777" w:rsidR="00BE2DA7" w:rsidRPr="00BE2DA7" w:rsidRDefault="00BE2DA7" w:rsidP="00BE2DA7">
      <w:pPr>
        <w:autoSpaceDE w:val="0"/>
        <w:autoSpaceDN w:val="0"/>
        <w:adjustRightInd w:val="0"/>
        <w:jc w:val="both"/>
        <w:rPr>
          <w:rFonts w:cstheme="minorHAnsi"/>
          <w:sz w:val="24"/>
          <w:szCs w:val="24"/>
          <w:lang w:eastAsia="en-GB"/>
        </w:rPr>
      </w:pPr>
    </w:p>
    <w:p w14:paraId="7C0A97D9" w14:textId="77777777" w:rsidR="00BE2DA7" w:rsidRPr="00BE2DA7" w:rsidRDefault="00BE2DA7" w:rsidP="00BE2DA7">
      <w:pPr>
        <w:pStyle w:val="Heading2"/>
        <w:rPr>
          <w:rFonts w:asciiTheme="minorHAnsi" w:hAnsiTheme="minorHAnsi"/>
          <w:sz w:val="24"/>
          <w:szCs w:val="21"/>
        </w:rPr>
      </w:pPr>
      <w:r w:rsidRPr="00BE2DA7">
        <w:rPr>
          <w:rFonts w:asciiTheme="minorHAnsi" w:hAnsiTheme="minorHAnsi"/>
          <w:sz w:val="24"/>
          <w:szCs w:val="21"/>
        </w:rPr>
        <w:t>Method</w:t>
      </w:r>
    </w:p>
    <w:p w14:paraId="3D706D5F" w14:textId="77777777" w:rsidR="00BE2DA7" w:rsidRPr="00BE2DA7" w:rsidRDefault="00BE2DA7" w:rsidP="00BE2DA7">
      <w:pPr>
        <w:numPr>
          <w:ilvl w:val="0"/>
          <w:numId w:val="4"/>
        </w:numPr>
        <w:autoSpaceDE w:val="0"/>
        <w:autoSpaceDN w:val="0"/>
        <w:adjustRightInd w:val="0"/>
        <w:spacing w:after="240" w:line="240" w:lineRule="auto"/>
        <w:jc w:val="both"/>
        <w:rPr>
          <w:rFonts w:cstheme="minorHAnsi"/>
          <w:sz w:val="24"/>
          <w:szCs w:val="24"/>
          <w:lang w:eastAsia="en-GB"/>
        </w:rPr>
      </w:pPr>
      <w:r w:rsidRPr="00BE2DA7">
        <w:rPr>
          <w:rFonts w:cstheme="minorHAnsi"/>
          <w:sz w:val="24"/>
          <w:szCs w:val="24"/>
          <w:lang w:eastAsia="en-GB"/>
        </w:rPr>
        <w:t xml:space="preserve">Under the constitution adopted by the Preschool Committee, the Committee has responsibility for setting the levels of charges for a session of attendance at the </w:t>
      </w:r>
      <w:proofErr w:type="gramStart"/>
      <w:r w:rsidRPr="00BE2DA7">
        <w:rPr>
          <w:rFonts w:cstheme="minorHAnsi"/>
          <w:sz w:val="24"/>
          <w:szCs w:val="24"/>
          <w:lang w:eastAsia="en-GB"/>
        </w:rPr>
        <w:t>Preschool</w:t>
      </w:r>
      <w:proofErr w:type="gramEnd"/>
    </w:p>
    <w:p w14:paraId="1D20B400" w14:textId="5D060D97" w:rsidR="00BE2DA7" w:rsidRPr="00BE2DA7" w:rsidRDefault="00BE2DA7" w:rsidP="00BE2DA7">
      <w:pPr>
        <w:numPr>
          <w:ilvl w:val="0"/>
          <w:numId w:val="4"/>
        </w:numPr>
        <w:autoSpaceDE w:val="0"/>
        <w:autoSpaceDN w:val="0"/>
        <w:adjustRightInd w:val="0"/>
        <w:spacing w:after="240" w:line="240" w:lineRule="auto"/>
        <w:jc w:val="both"/>
        <w:rPr>
          <w:rFonts w:cstheme="minorHAnsi"/>
          <w:sz w:val="24"/>
          <w:szCs w:val="24"/>
        </w:rPr>
      </w:pPr>
      <w:r w:rsidRPr="00BE2DA7">
        <w:rPr>
          <w:rFonts w:cstheme="minorHAnsi"/>
          <w:sz w:val="24"/>
          <w:szCs w:val="24"/>
          <w:lang w:eastAsia="en-GB"/>
        </w:rPr>
        <w:t xml:space="preserve">Moulton Pre-school </w:t>
      </w:r>
      <w:r w:rsidR="002435A7">
        <w:rPr>
          <w:rFonts w:cstheme="minorHAnsi"/>
          <w:sz w:val="24"/>
          <w:szCs w:val="24"/>
          <w:lang w:eastAsia="en-GB"/>
        </w:rPr>
        <w:t>will charge a one off £25 registration fee to secure your child’s place once accepted (non-refundable).</w:t>
      </w:r>
    </w:p>
    <w:p w14:paraId="0AA6195A" w14:textId="77777777" w:rsidR="00BE2DA7" w:rsidRPr="00BE2DA7" w:rsidRDefault="00BE2DA7" w:rsidP="00BE2DA7">
      <w:pPr>
        <w:numPr>
          <w:ilvl w:val="0"/>
          <w:numId w:val="4"/>
        </w:numPr>
        <w:autoSpaceDE w:val="0"/>
        <w:autoSpaceDN w:val="0"/>
        <w:adjustRightInd w:val="0"/>
        <w:spacing w:after="240" w:line="240" w:lineRule="auto"/>
        <w:jc w:val="both"/>
        <w:rPr>
          <w:rFonts w:cstheme="minorHAnsi"/>
          <w:sz w:val="24"/>
          <w:szCs w:val="24"/>
        </w:rPr>
      </w:pPr>
      <w:r w:rsidRPr="00BE2DA7">
        <w:rPr>
          <w:rFonts w:cstheme="minorHAnsi"/>
          <w:sz w:val="24"/>
          <w:szCs w:val="24"/>
        </w:rPr>
        <w:t>We aim to issue invoices by the end of the third week of each half term and must be paid by the date stated on the invoice.</w:t>
      </w:r>
    </w:p>
    <w:p w14:paraId="212751C3" w14:textId="77777777" w:rsidR="00BE2DA7" w:rsidRPr="00BE2DA7" w:rsidRDefault="00BE2DA7" w:rsidP="00BE2DA7">
      <w:pPr>
        <w:numPr>
          <w:ilvl w:val="0"/>
          <w:numId w:val="4"/>
        </w:numPr>
        <w:spacing w:after="240" w:line="240" w:lineRule="auto"/>
        <w:jc w:val="both"/>
        <w:rPr>
          <w:rFonts w:cstheme="minorHAnsi"/>
          <w:sz w:val="24"/>
          <w:szCs w:val="24"/>
          <w:lang w:eastAsia="en-GB"/>
        </w:rPr>
      </w:pPr>
      <w:r w:rsidRPr="00BE2DA7">
        <w:rPr>
          <w:rFonts w:cstheme="minorHAnsi"/>
          <w:sz w:val="24"/>
          <w:szCs w:val="24"/>
          <w:lang w:eastAsia="en-GB"/>
        </w:rPr>
        <w:t xml:space="preserve">If your child is absent for any reason i.e. due to illness or holiday your session fees </w:t>
      </w:r>
      <w:proofErr w:type="gramStart"/>
      <w:r w:rsidRPr="00BE2DA7">
        <w:rPr>
          <w:rFonts w:cstheme="minorHAnsi"/>
          <w:sz w:val="24"/>
          <w:szCs w:val="24"/>
          <w:lang w:eastAsia="en-GB"/>
        </w:rPr>
        <w:t>still remains</w:t>
      </w:r>
      <w:proofErr w:type="gramEnd"/>
      <w:r w:rsidRPr="00BE2DA7">
        <w:rPr>
          <w:rFonts w:cstheme="minorHAnsi"/>
          <w:sz w:val="24"/>
          <w:szCs w:val="24"/>
          <w:lang w:eastAsia="en-GB"/>
        </w:rPr>
        <w:t xml:space="preserve"> payable.</w:t>
      </w:r>
    </w:p>
    <w:p w14:paraId="7C7864ED" w14:textId="77777777" w:rsidR="00BE2DA7" w:rsidRPr="00BE2DA7" w:rsidRDefault="00BE2DA7" w:rsidP="00BE2DA7">
      <w:pPr>
        <w:numPr>
          <w:ilvl w:val="0"/>
          <w:numId w:val="4"/>
        </w:numPr>
        <w:spacing w:after="240" w:line="240" w:lineRule="auto"/>
        <w:jc w:val="both"/>
        <w:rPr>
          <w:rFonts w:cstheme="minorHAnsi"/>
          <w:sz w:val="24"/>
          <w:szCs w:val="24"/>
          <w:lang w:eastAsia="en-GB"/>
        </w:rPr>
      </w:pPr>
      <w:r w:rsidRPr="00BE2DA7">
        <w:rPr>
          <w:rFonts w:cstheme="minorHAnsi"/>
          <w:sz w:val="24"/>
          <w:szCs w:val="24"/>
          <w:lang w:eastAsia="en-GB"/>
        </w:rPr>
        <w:t xml:space="preserve">Fees can be paid by cheque, Bank </w:t>
      </w:r>
      <w:proofErr w:type="gramStart"/>
      <w:r w:rsidRPr="00BE2DA7">
        <w:rPr>
          <w:rFonts w:cstheme="minorHAnsi"/>
          <w:sz w:val="24"/>
          <w:szCs w:val="24"/>
          <w:lang w:eastAsia="en-GB"/>
        </w:rPr>
        <w:t>Transfer</w:t>
      </w:r>
      <w:proofErr w:type="gramEnd"/>
      <w:r w:rsidRPr="00BE2DA7">
        <w:rPr>
          <w:rFonts w:cstheme="minorHAnsi"/>
          <w:sz w:val="24"/>
          <w:szCs w:val="24"/>
          <w:lang w:eastAsia="en-GB"/>
        </w:rPr>
        <w:t xml:space="preserve"> or childcare vouchers.</w:t>
      </w:r>
    </w:p>
    <w:p w14:paraId="31C4D60E" w14:textId="77777777" w:rsidR="00BE2DA7" w:rsidRPr="00BE2DA7" w:rsidRDefault="00BE2DA7" w:rsidP="00BE2DA7">
      <w:pPr>
        <w:numPr>
          <w:ilvl w:val="0"/>
          <w:numId w:val="4"/>
        </w:numPr>
        <w:spacing w:after="240" w:line="240" w:lineRule="auto"/>
        <w:jc w:val="both"/>
        <w:rPr>
          <w:rFonts w:cstheme="minorHAnsi"/>
          <w:sz w:val="24"/>
          <w:szCs w:val="24"/>
        </w:rPr>
      </w:pPr>
      <w:r w:rsidRPr="00BE2DA7">
        <w:rPr>
          <w:rFonts w:cstheme="minorHAnsi"/>
          <w:sz w:val="24"/>
          <w:szCs w:val="24"/>
        </w:rPr>
        <w:t>When paying by cheque please make payable to Moulton Pre-School or if cash please place in an envelope and mark it with your child’s name and date.</w:t>
      </w:r>
    </w:p>
    <w:p w14:paraId="67549799" w14:textId="77777777" w:rsidR="00BE2DA7" w:rsidRPr="00BE2DA7" w:rsidRDefault="00BE2DA7" w:rsidP="00BE2DA7">
      <w:pPr>
        <w:numPr>
          <w:ilvl w:val="0"/>
          <w:numId w:val="4"/>
        </w:numPr>
        <w:spacing w:after="240" w:line="240" w:lineRule="auto"/>
        <w:jc w:val="both"/>
        <w:rPr>
          <w:rFonts w:cstheme="minorHAnsi"/>
          <w:sz w:val="24"/>
          <w:szCs w:val="24"/>
        </w:rPr>
      </w:pPr>
      <w:r w:rsidRPr="00BE2DA7">
        <w:rPr>
          <w:rFonts w:cstheme="minorHAnsi"/>
          <w:sz w:val="24"/>
          <w:szCs w:val="24"/>
        </w:rPr>
        <w:lastRenderedPageBreak/>
        <w:t xml:space="preserve">To use childcare vouchers parents must liaise with the treasurer to set this up. </w:t>
      </w:r>
    </w:p>
    <w:p w14:paraId="3348B17C" w14:textId="77777777" w:rsidR="00BE2DA7" w:rsidRPr="00BE2DA7" w:rsidRDefault="00BE2DA7" w:rsidP="00BE2DA7">
      <w:pPr>
        <w:numPr>
          <w:ilvl w:val="0"/>
          <w:numId w:val="4"/>
        </w:numPr>
        <w:spacing w:after="0" w:line="240" w:lineRule="auto"/>
        <w:jc w:val="both"/>
        <w:rPr>
          <w:rFonts w:cstheme="minorHAnsi"/>
          <w:sz w:val="24"/>
          <w:szCs w:val="24"/>
          <w:lang w:eastAsia="en-GB"/>
        </w:rPr>
      </w:pPr>
      <w:r w:rsidRPr="00BE2DA7">
        <w:rPr>
          <w:rFonts w:cstheme="minorHAnsi"/>
          <w:sz w:val="24"/>
          <w:szCs w:val="24"/>
          <w:lang w:eastAsia="en-GB"/>
        </w:rPr>
        <w:t xml:space="preserve">Where families have financial difficulties making fee payments, the Committee will work together with the parents/carers to determine a suitable payment schedule. The details of these discussions and consequent arrangements will </w:t>
      </w:r>
      <w:proofErr w:type="gramStart"/>
      <w:r w:rsidRPr="00BE2DA7">
        <w:rPr>
          <w:rFonts w:cstheme="minorHAnsi"/>
          <w:sz w:val="24"/>
          <w:szCs w:val="24"/>
          <w:lang w:eastAsia="en-GB"/>
        </w:rPr>
        <w:t>remain confidential at all times</w:t>
      </w:r>
      <w:proofErr w:type="gramEnd"/>
      <w:r w:rsidRPr="00BE2DA7">
        <w:rPr>
          <w:rFonts w:cstheme="minorHAnsi"/>
          <w:sz w:val="24"/>
          <w:szCs w:val="24"/>
          <w:lang w:eastAsia="en-GB"/>
        </w:rPr>
        <w:t xml:space="preserve"> and individual to families’ circumstances.</w:t>
      </w:r>
    </w:p>
    <w:p w14:paraId="06CDA0EA" w14:textId="77777777" w:rsidR="00BE2DA7" w:rsidRPr="00BE2DA7" w:rsidRDefault="00BE2DA7" w:rsidP="00BE2DA7">
      <w:pPr>
        <w:ind w:left="720"/>
        <w:jc w:val="both"/>
        <w:rPr>
          <w:rFonts w:cstheme="minorHAnsi"/>
          <w:sz w:val="24"/>
          <w:szCs w:val="24"/>
          <w:lang w:eastAsia="en-GB"/>
        </w:rPr>
      </w:pPr>
    </w:p>
    <w:p w14:paraId="19A2F3B2" w14:textId="77777777" w:rsidR="00BE2DA7" w:rsidRPr="00BE2DA7" w:rsidRDefault="00BE2DA7" w:rsidP="00BE2DA7">
      <w:pPr>
        <w:pStyle w:val="Heading2"/>
        <w:rPr>
          <w:rFonts w:asciiTheme="minorHAnsi" w:hAnsiTheme="minorHAnsi"/>
          <w:sz w:val="24"/>
          <w:szCs w:val="21"/>
        </w:rPr>
      </w:pPr>
      <w:bookmarkStart w:id="6" w:name="_Toc465928227"/>
      <w:bookmarkStart w:id="7" w:name="_Toc466449757"/>
      <w:r w:rsidRPr="00BE2DA7">
        <w:rPr>
          <w:rFonts w:asciiTheme="minorHAnsi" w:hAnsiTheme="minorHAnsi"/>
          <w:sz w:val="24"/>
          <w:szCs w:val="21"/>
        </w:rPr>
        <w:t>Funding</w:t>
      </w:r>
      <w:bookmarkEnd w:id="6"/>
      <w:bookmarkEnd w:id="7"/>
    </w:p>
    <w:p w14:paraId="1B6BC078" w14:textId="77777777" w:rsidR="00BE2DA7" w:rsidRPr="00BE2DA7" w:rsidRDefault="00BE2DA7" w:rsidP="00BE2DA7">
      <w:pPr>
        <w:numPr>
          <w:ilvl w:val="0"/>
          <w:numId w:val="4"/>
        </w:numPr>
        <w:autoSpaceDE w:val="0"/>
        <w:autoSpaceDN w:val="0"/>
        <w:adjustRightInd w:val="0"/>
        <w:spacing w:after="240" w:line="240" w:lineRule="auto"/>
        <w:jc w:val="both"/>
        <w:rPr>
          <w:rFonts w:cstheme="minorHAnsi"/>
          <w:sz w:val="24"/>
          <w:szCs w:val="24"/>
          <w:lang w:eastAsia="en-GB"/>
        </w:rPr>
      </w:pPr>
      <w:r w:rsidRPr="00BE2DA7">
        <w:rPr>
          <w:rFonts w:cstheme="minorHAnsi"/>
          <w:sz w:val="24"/>
          <w:szCs w:val="24"/>
          <w:lang w:eastAsia="en-GB"/>
        </w:rPr>
        <w:t xml:space="preserve">Local authority funded places are available under the terms of the local Provider Agreement made between the preschool and Suffolk County Council, for eligible, </w:t>
      </w:r>
      <w:proofErr w:type="gramStart"/>
      <w:r w:rsidRPr="00BE2DA7">
        <w:rPr>
          <w:rFonts w:cstheme="minorHAnsi"/>
          <w:sz w:val="24"/>
          <w:szCs w:val="24"/>
          <w:lang w:eastAsia="en-GB"/>
        </w:rPr>
        <w:t>two, three and four year old</w:t>
      </w:r>
      <w:proofErr w:type="gramEnd"/>
      <w:r w:rsidRPr="00BE2DA7">
        <w:rPr>
          <w:rFonts w:cstheme="minorHAnsi"/>
          <w:sz w:val="24"/>
          <w:szCs w:val="24"/>
          <w:lang w:eastAsia="en-GB"/>
        </w:rPr>
        <w:t xml:space="preserve"> children.</w:t>
      </w:r>
    </w:p>
    <w:p w14:paraId="0FC3760B" w14:textId="652A732F" w:rsidR="00BE2DA7" w:rsidRDefault="00BE2DA7" w:rsidP="00BE2DA7">
      <w:pPr>
        <w:numPr>
          <w:ilvl w:val="0"/>
          <w:numId w:val="4"/>
        </w:numPr>
        <w:autoSpaceDE w:val="0"/>
        <w:autoSpaceDN w:val="0"/>
        <w:adjustRightInd w:val="0"/>
        <w:spacing w:after="240" w:line="240" w:lineRule="auto"/>
        <w:jc w:val="both"/>
        <w:rPr>
          <w:rFonts w:cstheme="minorHAnsi"/>
          <w:sz w:val="24"/>
          <w:szCs w:val="24"/>
          <w:lang w:eastAsia="en-GB"/>
        </w:rPr>
      </w:pPr>
      <w:r w:rsidRPr="00BE2DA7">
        <w:rPr>
          <w:rFonts w:cstheme="minorHAnsi"/>
          <w:sz w:val="24"/>
          <w:szCs w:val="24"/>
          <w:lang w:eastAsia="en-GB"/>
        </w:rPr>
        <w:t xml:space="preserve">The term after their third birthday, children become entitled to </w:t>
      </w:r>
      <w:r w:rsidR="000658E3">
        <w:rPr>
          <w:rFonts w:cstheme="minorHAnsi"/>
          <w:sz w:val="24"/>
          <w:szCs w:val="24"/>
          <w:lang w:eastAsia="en-GB"/>
        </w:rPr>
        <w:t xml:space="preserve">30 hours a week over a </w:t>
      </w:r>
      <w:r w:rsidRPr="00BE2DA7">
        <w:rPr>
          <w:rFonts w:cstheme="minorHAnsi"/>
          <w:sz w:val="24"/>
          <w:szCs w:val="24"/>
          <w:lang w:eastAsia="en-GB"/>
        </w:rPr>
        <w:t xml:space="preserve">period of 38 weeks a year. If you attend more than </w:t>
      </w:r>
      <w:r w:rsidR="000658E3">
        <w:rPr>
          <w:rFonts w:cstheme="minorHAnsi"/>
          <w:sz w:val="24"/>
          <w:szCs w:val="24"/>
          <w:lang w:eastAsia="en-GB"/>
        </w:rPr>
        <w:t xml:space="preserve">30 </w:t>
      </w:r>
      <w:r w:rsidRPr="00BE2DA7">
        <w:rPr>
          <w:rFonts w:cstheme="minorHAnsi"/>
          <w:sz w:val="24"/>
          <w:szCs w:val="24"/>
          <w:lang w:eastAsia="en-GB"/>
        </w:rPr>
        <w:t>hours per week you will be charged £</w:t>
      </w:r>
      <w:r w:rsidR="002435A7">
        <w:rPr>
          <w:rFonts w:cstheme="minorHAnsi"/>
          <w:sz w:val="24"/>
          <w:szCs w:val="24"/>
          <w:lang w:eastAsia="en-GB"/>
        </w:rPr>
        <w:t>6.5</w:t>
      </w:r>
      <w:r w:rsidRPr="00BE2DA7">
        <w:rPr>
          <w:rFonts w:cstheme="minorHAnsi"/>
          <w:sz w:val="24"/>
          <w:szCs w:val="24"/>
          <w:lang w:eastAsia="en-GB"/>
        </w:rPr>
        <w:t>0 (</w:t>
      </w:r>
      <w:r w:rsidR="002435A7">
        <w:rPr>
          <w:rFonts w:cstheme="minorHAnsi"/>
          <w:sz w:val="24"/>
          <w:szCs w:val="24"/>
          <w:lang w:eastAsia="en-GB"/>
        </w:rPr>
        <w:t>April 2024</w:t>
      </w:r>
      <w:r w:rsidRPr="00BE2DA7">
        <w:rPr>
          <w:rFonts w:cstheme="minorHAnsi"/>
          <w:sz w:val="24"/>
          <w:szCs w:val="24"/>
          <w:lang w:eastAsia="en-GB"/>
        </w:rPr>
        <w:t>) per hour for the extra hours.</w:t>
      </w:r>
      <w:r w:rsidR="000658E3">
        <w:rPr>
          <w:rFonts w:cstheme="minorHAnsi"/>
          <w:sz w:val="24"/>
          <w:szCs w:val="24"/>
          <w:lang w:eastAsia="en-GB"/>
        </w:rPr>
        <w:t xml:space="preserve"> </w:t>
      </w:r>
    </w:p>
    <w:p w14:paraId="03D84B96" w14:textId="05543D79" w:rsidR="000658E3" w:rsidRPr="00BE2DA7" w:rsidRDefault="000658E3" w:rsidP="00BE2DA7">
      <w:pPr>
        <w:numPr>
          <w:ilvl w:val="0"/>
          <w:numId w:val="4"/>
        </w:numPr>
        <w:autoSpaceDE w:val="0"/>
        <w:autoSpaceDN w:val="0"/>
        <w:adjustRightInd w:val="0"/>
        <w:spacing w:after="240" w:line="240" w:lineRule="auto"/>
        <w:jc w:val="both"/>
        <w:rPr>
          <w:rFonts w:cstheme="minorHAnsi"/>
          <w:sz w:val="24"/>
          <w:szCs w:val="24"/>
          <w:lang w:eastAsia="en-GB"/>
        </w:rPr>
      </w:pPr>
      <w:r>
        <w:rPr>
          <w:rFonts w:cstheme="minorHAnsi"/>
          <w:sz w:val="24"/>
          <w:szCs w:val="24"/>
          <w:lang w:eastAsia="en-GB"/>
        </w:rPr>
        <w:t xml:space="preserve">The term after their second birthday, children become entitled to 15 hours a week </w:t>
      </w:r>
      <w:r w:rsidRPr="00BE2DA7">
        <w:rPr>
          <w:rFonts w:cstheme="minorHAnsi"/>
          <w:sz w:val="24"/>
          <w:szCs w:val="24"/>
          <w:lang w:eastAsia="en-GB"/>
        </w:rPr>
        <w:t>over a period of 38 weeks a year</w:t>
      </w:r>
      <w:r>
        <w:rPr>
          <w:rFonts w:cstheme="minorHAnsi"/>
          <w:sz w:val="24"/>
          <w:szCs w:val="24"/>
          <w:lang w:eastAsia="en-GB"/>
        </w:rPr>
        <w:t xml:space="preserve">. </w:t>
      </w:r>
      <w:r w:rsidRPr="00BE2DA7">
        <w:rPr>
          <w:rFonts w:cstheme="minorHAnsi"/>
          <w:sz w:val="24"/>
          <w:szCs w:val="24"/>
          <w:lang w:eastAsia="en-GB"/>
        </w:rPr>
        <w:t>If you attend more than 15 hours per week you will be charged £</w:t>
      </w:r>
      <w:r>
        <w:rPr>
          <w:rFonts w:cstheme="minorHAnsi"/>
          <w:sz w:val="24"/>
          <w:szCs w:val="24"/>
          <w:lang w:eastAsia="en-GB"/>
        </w:rPr>
        <w:t>6.5</w:t>
      </w:r>
      <w:r w:rsidRPr="00BE2DA7">
        <w:rPr>
          <w:rFonts w:cstheme="minorHAnsi"/>
          <w:sz w:val="24"/>
          <w:szCs w:val="24"/>
          <w:lang w:eastAsia="en-GB"/>
        </w:rPr>
        <w:t>0 (</w:t>
      </w:r>
      <w:r>
        <w:rPr>
          <w:rFonts w:cstheme="minorHAnsi"/>
          <w:sz w:val="24"/>
          <w:szCs w:val="24"/>
          <w:lang w:eastAsia="en-GB"/>
        </w:rPr>
        <w:t>April 2024</w:t>
      </w:r>
      <w:r w:rsidRPr="00BE2DA7">
        <w:rPr>
          <w:rFonts w:cstheme="minorHAnsi"/>
          <w:sz w:val="24"/>
          <w:szCs w:val="24"/>
          <w:lang w:eastAsia="en-GB"/>
        </w:rPr>
        <w:t>) per hour for the extra hours.</w:t>
      </w:r>
      <w:r>
        <w:rPr>
          <w:rFonts w:cstheme="minorHAnsi"/>
          <w:sz w:val="24"/>
          <w:szCs w:val="24"/>
          <w:lang w:eastAsia="en-GB"/>
        </w:rPr>
        <w:t xml:space="preserve"> (subject to eligibility - Childcare for Working Parents) </w:t>
      </w:r>
    </w:p>
    <w:p w14:paraId="58942B2F" w14:textId="77777777" w:rsidR="00BE2DA7" w:rsidRPr="00BE2DA7" w:rsidRDefault="00BE2DA7" w:rsidP="00BE2DA7">
      <w:pPr>
        <w:numPr>
          <w:ilvl w:val="0"/>
          <w:numId w:val="4"/>
        </w:numPr>
        <w:autoSpaceDE w:val="0"/>
        <w:autoSpaceDN w:val="0"/>
        <w:adjustRightInd w:val="0"/>
        <w:spacing w:after="0" w:line="240" w:lineRule="auto"/>
        <w:jc w:val="both"/>
        <w:rPr>
          <w:sz w:val="24"/>
          <w:szCs w:val="24"/>
          <w:lang w:eastAsia="en-GB"/>
        </w:rPr>
      </w:pPr>
      <w:r w:rsidRPr="00BE2DA7">
        <w:rPr>
          <w:sz w:val="24"/>
          <w:szCs w:val="24"/>
          <w:lang w:eastAsia="en-GB"/>
        </w:rPr>
        <w:t xml:space="preserve">Funding forms will be issued at the beginning of each term; they must be filled in and returned by the date on the covering letter </w:t>
      </w:r>
      <w:proofErr w:type="gramStart"/>
      <w:r w:rsidRPr="00BE2DA7">
        <w:rPr>
          <w:sz w:val="24"/>
          <w:szCs w:val="24"/>
          <w:lang w:eastAsia="en-GB"/>
        </w:rPr>
        <w:t>in order to</w:t>
      </w:r>
      <w:proofErr w:type="gramEnd"/>
      <w:r w:rsidRPr="00BE2DA7">
        <w:rPr>
          <w:sz w:val="24"/>
          <w:szCs w:val="24"/>
          <w:lang w:eastAsia="en-GB"/>
        </w:rPr>
        <w:t xml:space="preserve"> claim the funding.</w:t>
      </w:r>
    </w:p>
    <w:p w14:paraId="474983D7" w14:textId="77777777" w:rsidR="00BE2DA7" w:rsidRPr="00BE2DA7" w:rsidRDefault="00BE2DA7" w:rsidP="00BE2DA7">
      <w:pPr>
        <w:spacing w:after="0" w:line="240" w:lineRule="auto"/>
        <w:jc w:val="both"/>
        <w:rPr>
          <w:sz w:val="24"/>
          <w:szCs w:val="28"/>
          <w:lang w:eastAsia="en-GB"/>
        </w:rPr>
      </w:pPr>
    </w:p>
    <w:p w14:paraId="6A5399CF" w14:textId="6EC03AC1" w:rsidR="00BE2DA7" w:rsidRPr="000658E3" w:rsidRDefault="00BE2DA7" w:rsidP="000658E3">
      <w:pPr>
        <w:pStyle w:val="ListParagraph"/>
        <w:numPr>
          <w:ilvl w:val="0"/>
          <w:numId w:val="4"/>
        </w:numPr>
        <w:spacing w:after="0" w:line="240" w:lineRule="auto"/>
        <w:rPr>
          <w:sz w:val="24"/>
          <w:szCs w:val="24"/>
        </w:rPr>
      </w:pPr>
      <w:r w:rsidRPr="00BE2DA7">
        <w:rPr>
          <w:sz w:val="24"/>
          <w:szCs w:val="24"/>
        </w:rPr>
        <w:t>In order to maintain the sustainability of the Pre-School there is an additional voluntary charge of £</w:t>
      </w:r>
      <w:r w:rsidR="002435A7">
        <w:rPr>
          <w:sz w:val="24"/>
          <w:szCs w:val="24"/>
        </w:rPr>
        <w:t xml:space="preserve">1.70 per hour, </w:t>
      </w:r>
      <w:r w:rsidRPr="00BE2DA7">
        <w:rPr>
          <w:sz w:val="24"/>
          <w:szCs w:val="24"/>
        </w:rPr>
        <w:t>per child</w:t>
      </w:r>
      <w:r w:rsidR="000658E3">
        <w:rPr>
          <w:sz w:val="24"/>
          <w:szCs w:val="24"/>
        </w:rPr>
        <w:t xml:space="preserve"> (Funded children) and £2 per session (</w:t>
      </w:r>
      <w:proofErr w:type="gramStart"/>
      <w:r w:rsidR="000658E3">
        <w:rPr>
          <w:sz w:val="24"/>
          <w:szCs w:val="24"/>
        </w:rPr>
        <w:t>Non-funded</w:t>
      </w:r>
      <w:proofErr w:type="gramEnd"/>
      <w:r w:rsidR="000658E3">
        <w:rPr>
          <w:sz w:val="24"/>
          <w:szCs w:val="24"/>
        </w:rPr>
        <w:t xml:space="preserve"> children). </w:t>
      </w:r>
      <w:r w:rsidRPr="000658E3">
        <w:rPr>
          <w:sz w:val="24"/>
          <w:szCs w:val="24"/>
        </w:rPr>
        <w:t xml:space="preserve"> This additional charge covers things such as </w:t>
      </w:r>
      <w:bookmarkStart w:id="8" w:name="_Hlk26295377"/>
      <w:r w:rsidRPr="000658E3">
        <w:rPr>
          <w:sz w:val="24"/>
          <w:szCs w:val="24"/>
        </w:rPr>
        <w:t xml:space="preserve">consumables, snacks, and additional extracurricular activities </w:t>
      </w:r>
      <w:bookmarkEnd w:id="8"/>
      <w:r w:rsidRPr="000658E3">
        <w:rPr>
          <w:sz w:val="24"/>
          <w:szCs w:val="24"/>
        </w:rPr>
        <w:t xml:space="preserve">such as </w:t>
      </w:r>
      <w:r w:rsidR="002435A7" w:rsidRPr="000658E3">
        <w:rPr>
          <w:sz w:val="24"/>
          <w:szCs w:val="24"/>
        </w:rPr>
        <w:t>Yoga or Music</w:t>
      </w:r>
      <w:r w:rsidRPr="000658E3">
        <w:rPr>
          <w:sz w:val="24"/>
          <w:szCs w:val="24"/>
        </w:rPr>
        <w:t>. The charge can be waived in some circumstances so please speak to the Manager about this if you think it applies to you.</w:t>
      </w:r>
    </w:p>
    <w:p w14:paraId="244077B6" w14:textId="77777777" w:rsidR="00BE2DA7" w:rsidRPr="00BE2DA7" w:rsidRDefault="00BE2DA7" w:rsidP="00BE2DA7">
      <w:pPr>
        <w:pStyle w:val="ListParagraph"/>
        <w:rPr>
          <w:iCs/>
          <w:sz w:val="24"/>
          <w:szCs w:val="24"/>
        </w:rPr>
      </w:pPr>
    </w:p>
    <w:p w14:paraId="583D4EF7" w14:textId="77777777" w:rsidR="00BE2DA7" w:rsidRPr="00BE2DA7" w:rsidRDefault="00BE2DA7" w:rsidP="00BE2DA7">
      <w:pPr>
        <w:pStyle w:val="Heading2"/>
        <w:rPr>
          <w:rFonts w:asciiTheme="minorHAnsi" w:hAnsiTheme="minorHAnsi"/>
          <w:sz w:val="24"/>
          <w:szCs w:val="21"/>
        </w:rPr>
      </w:pPr>
      <w:bookmarkStart w:id="9" w:name="_Toc465928228"/>
      <w:bookmarkStart w:id="10" w:name="_Toc466449758"/>
      <w:r w:rsidRPr="00BE2DA7">
        <w:rPr>
          <w:rFonts w:asciiTheme="minorHAnsi" w:hAnsiTheme="minorHAnsi"/>
          <w:sz w:val="24"/>
          <w:szCs w:val="21"/>
        </w:rPr>
        <w:t>Fees</w:t>
      </w:r>
      <w:bookmarkEnd w:id="9"/>
      <w:bookmarkEnd w:id="10"/>
    </w:p>
    <w:p w14:paraId="430B4F5E" w14:textId="77777777" w:rsidR="00BE2DA7" w:rsidRPr="00BE2DA7" w:rsidRDefault="00BE2DA7" w:rsidP="00BE2DA7">
      <w:pPr>
        <w:numPr>
          <w:ilvl w:val="0"/>
          <w:numId w:val="4"/>
        </w:numPr>
        <w:autoSpaceDE w:val="0"/>
        <w:autoSpaceDN w:val="0"/>
        <w:adjustRightInd w:val="0"/>
        <w:spacing w:after="240" w:line="240" w:lineRule="auto"/>
        <w:jc w:val="both"/>
        <w:rPr>
          <w:rFonts w:cstheme="minorHAnsi"/>
          <w:sz w:val="24"/>
          <w:szCs w:val="24"/>
          <w:lang w:eastAsia="en-GB"/>
        </w:rPr>
      </w:pPr>
      <w:r w:rsidRPr="00BE2DA7">
        <w:rPr>
          <w:rFonts w:cstheme="minorHAnsi"/>
          <w:sz w:val="24"/>
          <w:szCs w:val="24"/>
          <w:lang w:eastAsia="en-GB"/>
        </w:rPr>
        <w:t xml:space="preserve">The fees are reviewed </w:t>
      </w:r>
      <w:proofErr w:type="gramStart"/>
      <w:r w:rsidRPr="00BE2DA7">
        <w:rPr>
          <w:rFonts w:cstheme="minorHAnsi"/>
          <w:sz w:val="24"/>
          <w:szCs w:val="24"/>
          <w:lang w:eastAsia="en-GB"/>
        </w:rPr>
        <w:t>annually</w:t>
      </w:r>
      <w:proofErr w:type="gramEnd"/>
      <w:r w:rsidRPr="00BE2DA7">
        <w:rPr>
          <w:rFonts w:cstheme="minorHAnsi"/>
          <w:sz w:val="24"/>
          <w:szCs w:val="24"/>
          <w:lang w:eastAsia="en-GB"/>
        </w:rPr>
        <w:t xml:space="preserve"> and any decisions made would be communicated to the parents/carers in plenty of time before taking effect.</w:t>
      </w:r>
    </w:p>
    <w:p w14:paraId="23F0A9BC" w14:textId="77777777" w:rsidR="00BE2DA7" w:rsidRPr="00BE2DA7" w:rsidRDefault="00BE2DA7" w:rsidP="00BE2DA7">
      <w:pPr>
        <w:numPr>
          <w:ilvl w:val="0"/>
          <w:numId w:val="4"/>
        </w:numPr>
        <w:spacing w:after="240" w:line="240" w:lineRule="auto"/>
        <w:jc w:val="both"/>
        <w:rPr>
          <w:rFonts w:cstheme="minorHAnsi"/>
          <w:b/>
          <w:sz w:val="24"/>
          <w:szCs w:val="24"/>
          <w:lang w:eastAsia="en-GB"/>
        </w:rPr>
      </w:pPr>
      <w:r w:rsidRPr="00BE2DA7">
        <w:rPr>
          <w:rFonts w:cstheme="minorHAnsi"/>
          <w:sz w:val="24"/>
          <w:szCs w:val="24"/>
          <w:lang w:eastAsia="en-GB"/>
        </w:rPr>
        <w:t xml:space="preserve">As far as possible the fees to be charged will be kept to a minimum, whilst remaining competitive within the local market and helping to maintain the Preschool as a viable </w:t>
      </w:r>
      <w:proofErr w:type="gramStart"/>
      <w:r w:rsidRPr="00BE2DA7">
        <w:rPr>
          <w:rFonts w:cstheme="minorHAnsi"/>
          <w:sz w:val="24"/>
          <w:szCs w:val="24"/>
          <w:lang w:eastAsia="en-GB"/>
        </w:rPr>
        <w:t>concern</w:t>
      </w:r>
      <w:proofErr w:type="gramEnd"/>
    </w:p>
    <w:p w14:paraId="62AC49F1" w14:textId="2C371134" w:rsidR="00BE2DA7" w:rsidRPr="00BE2DA7" w:rsidRDefault="00BE2DA7" w:rsidP="00BE2DA7">
      <w:pPr>
        <w:numPr>
          <w:ilvl w:val="0"/>
          <w:numId w:val="4"/>
        </w:numPr>
        <w:spacing w:after="0" w:line="240" w:lineRule="auto"/>
        <w:jc w:val="both"/>
        <w:rPr>
          <w:b/>
          <w:bCs/>
          <w:sz w:val="24"/>
          <w:szCs w:val="24"/>
          <w:lang w:eastAsia="en-GB"/>
        </w:rPr>
      </w:pPr>
      <w:r w:rsidRPr="00BE2DA7">
        <w:rPr>
          <w:sz w:val="24"/>
          <w:szCs w:val="24"/>
          <w:lang w:eastAsia="en-GB"/>
        </w:rPr>
        <w:t>Fees are £</w:t>
      </w:r>
      <w:r w:rsidR="000658E3">
        <w:rPr>
          <w:sz w:val="24"/>
          <w:szCs w:val="24"/>
          <w:lang w:eastAsia="en-GB"/>
        </w:rPr>
        <w:t>6</w:t>
      </w:r>
      <w:r w:rsidRPr="00BE2DA7">
        <w:rPr>
          <w:sz w:val="24"/>
          <w:szCs w:val="24"/>
          <w:lang w:eastAsia="en-GB"/>
        </w:rPr>
        <w:t>.</w:t>
      </w:r>
      <w:r w:rsidR="000658E3">
        <w:rPr>
          <w:sz w:val="24"/>
          <w:szCs w:val="24"/>
          <w:lang w:eastAsia="en-GB"/>
        </w:rPr>
        <w:t>5</w:t>
      </w:r>
      <w:r w:rsidRPr="00BE2DA7">
        <w:rPr>
          <w:sz w:val="24"/>
          <w:szCs w:val="24"/>
          <w:lang w:eastAsia="en-GB"/>
        </w:rPr>
        <w:t>0 per hour (</w:t>
      </w:r>
      <w:r w:rsidR="000658E3">
        <w:rPr>
          <w:sz w:val="24"/>
          <w:szCs w:val="24"/>
          <w:lang w:eastAsia="en-GB"/>
        </w:rPr>
        <w:t>April 2024</w:t>
      </w:r>
      <w:r w:rsidRPr="00BE2DA7">
        <w:rPr>
          <w:sz w:val="24"/>
          <w:szCs w:val="24"/>
          <w:lang w:eastAsia="en-GB"/>
        </w:rPr>
        <w:t>) and are reviewed annually.</w:t>
      </w:r>
    </w:p>
    <w:p w14:paraId="069D88AF" w14:textId="77777777" w:rsidR="00BE2DA7" w:rsidRPr="00BE2DA7" w:rsidRDefault="00BE2DA7" w:rsidP="00BE2DA7">
      <w:pPr>
        <w:spacing w:after="0" w:line="240" w:lineRule="auto"/>
        <w:jc w:val="both"/>
        <w:rPr>
          <w:rFonts w:cstheme="minorHAnsi"/>
          <w:b/>
          <w:sz w:val="24"/>
          <w:szCs w:val="24"/>
          <w:lang w:eastAsia="en-GB"/>
        </w:rPr>
      </w:pPr>
    </w:p>
    <w:p w14:paraId="649144CA" w14:textId="77777777" w:rsidR="00BE2DA7" w:rsidRPr="00BE2DA7" w:rsidRDefault="00BE2DA7" w:rsidP="00BE2DA7">
      <w:pPr>
        <w:numPr>
          <w:ilvl w:val="0"/>
          <w:numId w:val="4"/>
        </w:numPr>
        <w:spacing w:after="0" w:line="240" w:lineRule="auto"/>
        <w:jc w:val="both"/>
        <w:rPr>
          <w:rFonts w:cstheme="minorHAnsi"/>
          <w:sz w:val="24"/>
          <w:szCs w:val="24"/>
          <w:lang w:eastAsia="en-GB"/>
        </w:rPr>
      </w:pPr>
      <w:r w:rsidRPr="00BE2DA7">
        <w:rPr>
          <w:rFonts w:cstheme="minorHAnsi"/>
          <w:sz w:val="24"/>
          <w:szCs w:val="24"/>
          <w:lang w:eastAsia="en-GB"/>
        </w:rPr>
        <w:t>Our opening times are:</w:t>
      </w:r>
    </w:p>
    <w:p w14:paraId="3408E176" w14:textId="77777777" w:rsidR="00BE2DA7" w:rsidRPr="00BE2DA7" w:rsidRDefault="00BE2DA7" w:rsidP="00BE2DA7">
      <w:pPr>
        <w:spacing w:after="0" w:line="240" w:lineRule="auto"/>
        <w:ind w:left="720" w:firstLine="720"/>
        <w:jc w:val="both"/>
        <w:rPr>
          <w:rFonts w:cstheme="minorHAnsi"/>
          <w:sz w:val="24"/>
          <w:szCs w:val="24"/>
          <w:lang w:eastAsia="en-GB"/>
        </w:rPr>
      </w:pPr>
      <w:r w:rsidRPr="00BE2DA7">
        <w:rPr>
          <w:rFonts w:cstheme="minorHAnsi"/>
          <w:sz w:val="24"/>
          <w:szCs w:val="24"/>
          <w:lang w:eastAsia="en-GB"/>
        </w:rPr>
        <w:t>Mon 9:15am – 14:15</w:t>
      </w:r>
    </w:p>
    <w:p w14:paraId="53BE2ACE" w14:textId="77777777" w:rsidR="00BE2DA7" w:rsidRPr="00BE2DA7" w:rsidRDefault="00BE2DA7" w:rsidP="00BE2DA7">
      <w:pPr>
        <w:spacing w:after="0" w:line="240" w:lineRule="auto"/>
        <w:ind w:left="720" w:firstLine="720"/>
        <w:jc w:val="both"/>
        <w:rPr>
          <w:rFonts w:cstheme="minorHAnsi"/>
          <w:sz w:val="24"/>
          <w:szCs w:val="24"/>
          <w:lang w:eastAsia="en-GB"/>
        </w:rPr>
      </w:pPr>
      <w:r w:rsidRPr="00BE2DA7">
        <w:rPr>
          <w:rFonts w:cstheme="minorHAnsi"/>
          <w:sz w:val="24"/>
          <w:szCs w:val="24"/>
          <w:lang w:eastAsia="en-GB"/>
        </w:rPr>
        <w:t>Wed 9:15am – 14:15</w:t>
      </w:r>
    </w:p>
    <w:p w14:paraId="417D10DB" w14:textId="77777777" w:rsidR="00BE2DA7" w:rsidRPr="00BE2DA7" w:rsidRDefault="00BE2DA7" w:rsidP="00BE2DA7">
      <w:pPr>
        <w:spacing w:after="0" w:line="240" w:lineRule="auto"/>
        <w:ind w:left="720" w:firstLine="720"/>
        <w:jc w:val="both"/>
        <w:rPr>
          <w:rFonts w:cstheme="minorHAnsi"/>
          <w:sz w:val="24"/>
          <w:szCs w:val="24"/>
          <w:lang w:eastAsia="en-GB"/>
        </w:rPr>
      </w:pPr>
      <w:r w:rsidRPr="00BE2DA7">
        <w:rPr>
          <w:rFonts w:cstheme="minorHAnsi"/>
          <w:sz w:val="24"/>
          <w:szCs w:val="24"/>
          <w:lang w:eastAsia="en-GB"/>
        </w:rPr>
        <w:t>Fri 9:15am – 14:15</w:t>
      </w:r>
    </w:p>
    <w:p w14:paraId="75FC6A3C" w14:textId="77777777" w:rsidR="00BE2DA7" w:rsidRPr="00BE2DA7" w:rsidRDefault="00BE2DA7" w:rsidP="00BE2DA7">
      <w:pPr>
        <w:spacing w:after="0" w:line="240" w:lineRule="auto"/>
        <w:jc w:val="both"/>
        <w:rPr>
          <w:rFonts w:cstheme="minorHAnsi"/>
          <w:sz w:val="24"/>
          <w:szCs w:val="24"/>
          <w:lang w:eastAsia="en-GB"/>
        </w:rPr>
      </w:pPr>
    </w:p>
    <w:p w14:paraId="6F848757" w14:textId="77777777" w:rsidR="00BE2DA7" w:rsidRPr="00BE2DA7" w:rsidRDefault="00BE2DA7" w:rsidP="00BE2DA7">
      <w:pPr>
        <w:pStyle w:val="ListParagraph"/>
        <w:numPr>
          <w:ilvl w:val="0"/>
          <w:numId w:val="6"/>
        </w:numPr>
        <w:spacing w:after="0" w:line="240" w:lineRule="auto"/>
        <w:jc w:val="both"/>
        <w:rPr>
          <w:sz w:val="24"/>
          <w:szCs w:val="24"/>
        </w:rPr>
      </w:pPr>
      <w:r w:rsidRPr="00BE2DA7">
        <w:rPr>
          <w:sz w:val="24"/>
          <w:szCs w:val="24"/>
        </w:rPr>
        <w:t xml:space="preserve"> Should our opening hours require permanent change, we will inform our parents and carers with our proposal.</w:t>
      </w:r>
    </w:p>
    <w:p w14:paraId="0D9C34B3" w14:textId="77777777" w:rsidR="000658E3" w:rsidRPr="00BE2DA7" w:rsidRDefault="000658E3" w:rsidP="00BE2DA7">
      <w:pPr>
        <w:spacing w:after="0" w:line="240" w:lineRule="auto"/>
        <w:jc w:val="both"/>
        <w:rPr>
          <w:rFonts w:cstheme="minorHAnsi"/>
          <w:sz w:val="24"/>
          <w:szCs w:val="24"/>
          <w:lang w:eastAsia="en-GB"/>
        </w:rPr>
      </w:pPr>
    </w:p>
    <w:p w14:paraId="3943B93C" w14:textId="77777777" w:rsidR="00BE2DA7" w:rsidRPr="00BE2DA7" w:rsidRDefault="00BE2DA7" w:rsidP="00BE2DA7">
      <w:pPr>
        <w:spacing w:after="0" w:line="240" w:lineRule="auto"/>
        <w:jc w:val="both"/>
        <w:rPr>
          <w:sz w:val="24"/>
          <w:szCs w:val="24"/>
          <w:lang w:eastAsia="en-GB"/>
        </w:rPr>
      </w:pPr>
      <w:r w:rsidRPr="00BE2DA7">
        <w:rPr>
          <w:sz w:val="24"/>
          <w:szCs w:val="24"/>
          <w:lang w:eastAsia="en-GB"/>
        </w:rPr>
        <w:t>Fees and Additional Charges are collected at the start of each half-term by issuing an invoice.</w:t>
      </w:r>
    </w:p>
    <w:p w14:paraId="7625FAF3" w14:textId="77777777" w:rsidR="00BE2DA7" w:rsidRPr="00BE2DA7" w:rsidRDefault="00BE2DA7" w:rsidP="00BE2DA7">
      <w:pPr>
        <w:spacing w:after="0" w:line="240" w:lineRule="auto"/>
        <w:jc w:val="both"/>
        <w:rPr>
          <w:sz w:val="24"/>
          <w:szCs w:val="28"/>
          <w:lang w:eastAsia="en-GB"/>
        </w:rPr>
      </w:pPr>
    </w:p>
    <w:p w14:paraId="2A193969" w14:textId="77777777" w:rsidR="00BE2DA7" w:rsidRPr="00BE2DA7" w:rsidRDefault="00BE2DA7" w:rsidP="00BE2DA7">
      <w:pPr>
        <w:spacing w:after="0" w:line="240" w:lineRule="auto"/>
        <w:jc w:val="both"/>
        <w:rPr>
          <w:rFonts w:cstheme="minorHAnsi"/>
          <w:b/>
          <w:sz w:val="24"/>
          <w:szCs w:val="24"/>
          <w:lang w:eastAsia="en-GB"/>
        </w:rPr>
      </w:pPr>
    </w:p>
    <w:p w14:paraId="24BC31A9" w14:textId="77777777" w:rsidR="00BE2DA7" w:rsidRPr="00BE2DA7" w:rsidRDefault="00BE2DA7" w:rsidP="00BE2DA7">
      <w:pPr>
        <w:pStyle w:val="Heading2"/>
        <w:rPr>
          <w:rFonts w:asciiTheme="minorHAnsi" w:hAnsiTheme="minorHAnsi"/>
          <w:sz w:val="24"/>
          <w:szCs w:val="21"/>
        </w:rPr>
      </w:pPr>
      <w:r w:rsidRPr="00BE2DA7">
        <w:rPr>
          <w:rFonts w:asciiTheme="minorHAnsi" w:hAnsiTheme="minorHAnsi"/>
          <w:sz w:val="24"/>
          <w:szCs w:val="21"/>
        </w:rPr>
        <w:lastRenderedPageBreak/>
        <w:t xml:space="preserve">Ways to </w:t>
      </w:r>
      <w:proofErr w:type="gramStart"/>
      <w:r w:rsidRPr="00BE2DA7">
        <w:rPr>
          <w:rFonts w:asciiTheme="minorHAnsi" w:hAnsiTheme="minorHAnsi"/>
          <w:sz w:val="24"/>
          <w:szCs w:val="21"/>
        </w:rPr>
        <w:t>pay</w:t>
      </w:r>
      <w:proofErr w:type="gramEnd"/>
    </w:p>
    <w:p w14:paraId="62C9E2EE" w14:textId="77777777" w:rsidR="00BE2DA7" w:rsidRPr="00BE2DA7" w:rsidRDefault="00BE2DA7" w:rsidP="00BE2DA7">
      <w:pPr>
        <w:spacing w:after="0" w:line="240" w:lineRule="auto"/>
        <w:jc w:val="both"/>
        <w:rPr>
          <w:rFonts w:cstheme="minorHAnsi"/>
          <w:b/>
          <w:sz w:val="24"/>
          <w:szCs w:val="24"/>
          <w:lang w:eastAsia="en-GB"/>
        </w:rPr>
      </w:pPr>
    </w:p>
    <w:p w14:paraId="7613A9B0" w14:textId="77777777" w:rsidR="00BE2DA7" w:rsidRPr="00BE2DA7" w:rsidRDefault="00BE2DA7" w:rsidP="00BE2DA7">
      <w:pPr>
        <w:pStyle w:val="ListParagraph"/>
        <w:numPr>
          <w:ilvl w:val="0"/>
          <w:numId w:val="6"/>
        </w:numPr>
        <w:spacing w:after="0" w:line="240" w:lineRule="auto"/>
        <w:jc w:val="both"/>
        <w:rPr>
          <w:rFonts w:cstheme="minorHAnsi"/>
          <w:sz w:val="24"/>
          <w:szCs w:val="24"/>
        </w:rPr>
      </w:pPr>
      <w:r w:rsidRPr="00BE2DA7">
        <w:rPr>
          <w:rFonts w:cstheme="minorHAnsi"/>
          <w:sz w:val="24"/>
          <w:szCs w:val="24"/>
        </w:rPr>
        <w:t>Payment is requested to be paid 14 days from invoice date/being presented unless a prior arrangement is agreed with the Manager or Chair.</w:t>
      </w:r>
    </w:p>
    <w:p w14:paraId="6B61ADFC" w14:textId="77777777" w:rsidR="00BE2DA7" w:rsidRPr="00BE2DA7" w:rsidRDefault="00BE2DA7" w:rsidP="00BE2DA7">
      <w:pPr>
        <w:pStyle w:val="ListParagraph"/>
        <w:numPr>
          <w:ilvl w:val="0"/>
          <w:numId w:val="6"/>
        </w:numPr>
        <w:spacing w:after="0" w:line="240" w:lineRule="auto"/>
        <w:jc w:val="both"/>
        <w:rPr>
          <w:rFonts w:cstheme="minorHAnsi"/>
          <w:sz w:val="24"/>
          <w:szCs w:val="24"/>
        </w:rPr>
      </w:pPr>
      <w:r w:rsidRPr="00BE2DA7">
        <w:rPr>
          <w:rFonts w:cstheme="minorHAnsi"/>
          <w:sz w:val="24"/>
          <w:szCs w:val="24"/>
        </w:rPr>
        <w:t>We encourage parents and carers to pay us directly into our bank account, details listed below. To pay this way, parents and carers are asked to the invoice number as a reference.</w:t>
      </w:r>
    </w:p>
    <w:p w14:paraId="1D5C8FB7" w14:textId="77777777" w:rsidR="00BE2DA7" w:rsidRPr="00BE2DA7" w:rsidRDefault="00BE2DA7" w:rsidP="00BE2DA7">
      <w:pPr>
        <w:jc w:val="both"/>
        <w:rPr>
          <w:rFonts w:cstheme="minorHAnsi"/>
          <w:sz w:val="24"/>
          <w:szCs w:val="24"/>
        </w:rPr>
      </w:pPr>
    </w:p>
    <w:p w14:paraId="03021A01" w14:textId="77777777" w:rsidR="00BE2DA7" w:rsidRPr="00BE2DA7" w:rsidRDefault="00BE2DA7" w:rsidP="00BE2DA7">
      <w:pPr>
        <w:jc w:val="both"/>
        <w:rPr>
          <w:rFonts w:cstheme="minorHAnsi"/>
          <w:sz w:val="24"/>
          <w:szCs w:val="24"/>
        </w:rPr>
      </w:pPr>
      <w:r w:rsidRPr="00BE2DA7">
        <w:rPr>
          <w:rFonts w:cstheme="minorHAnsi"/>
          <w:sz w:val="24"/>
          <w:szCs w:val="24"/>
        </w:rPr>
        <w:t>Bank: Barclays Bank Newmarket</w:t>
      </w:r>
    </w:p>
    <w:p w14:paraId="02AC4686" w14:textId="77777777" w:rsidR="00BE2DA7" w:rsidRPr="00BE2DA7" w:rsidRDefault="00BE2DA7" w:rsidP="00BE2DA7">
      <w:pPr>
        <w:jc w:val="both"/>
        <w:rPr>
          <w:rFonts w:cstheme="minorHAnsi"/>
          <w:sz w:val="24"/>
          <w:szCs w:val="24"/>
        </w:rPr>
      </w:pPr>
      <w:r w:rsidRPr="00BE2DA7">
        <w:rPr>
          <w:rFonts w:cstheme="minorHAnsi"/>
          <w:sz w:val="24"/>
          <w:szCs w:val="24"/>
        </w:rPr>
        <w:t xml:space="preserve">Sort code: </w:t>
      </w:r>
      <w:proofErr w:type="gramStart"/>
      <w:r w:rsidRPr="00BE2DA7">
        <w:rPr>
          <w:rFonts w:cstheme="minorHAnsi"/>
          <w:sz w:val="24"/>
          <w:szCs w:val="24"/>
        </w:rPr>
        <w:t>20-60-38</w:t>
      </w:r>
      <w:proofErr w:type="gramEnd"/>
    </w:p>
    <w:p w14:paraId="261A31F7" w14:textId="77777777" w:rsidR="00BE2DA7" w:rsidRPr="00BE2DA7" w:rsidRDefault="00BE2DA7" w:rsidP="00BE2DA7">
      <w:pPr>
        <w:jc w:val="both"/>
        <w:rPr>
          <w:rFonts w:cstheme="minorHAnsi"/>
          <w:sz w:val="24"/>
          <w:szCs w:val="24"/>
        </w:rPr>
      </w:pPr>
      <w:r w:rsidRPr="00BE2DA7">
        <w:rPr>
          <w:rFonts w:cstheme="minorHAnsi"/>
          <w:sz w:val="24"/>
          <w:szCs w:val="24"/>
        </w:rPr>
        <w:t>Account: 70655880.</w:t>
      </w:r>
    </w:p>
    <w:p w14:paraId="55FB8C71" w14:textId="77777777" w:rsidR="00BE2DA7" w:rsidRPr="00BE2DA7" w:rsidRDefault="00BE2DA7" w:rsidP="00BE2DA7">
      <w:pPr>
        <w:pStyle w:val="ListParagraph"/>
        <w:numPr>
          <w:ilvl w:val="0"/>
          <w:numId w:val="7"/>
        </w:numPr>
        <w:spacing w:after="0" w:line="240" w:lineRule="auto"/>
        <w:jc w:val="both"/>
        <w:rPr>
          <w:rFonts w:cstheme="minorHAnsi"/>
          <w:sz w:val="24"/>
          <w:szCs w:val="24"/>
        </w:rPr>
      </w:pPr>
      <w:r w:rsidRPr="00BE2DA7">
        <w:rPr>
          <w:rFonts w:cstheme="minorHAnsi"/>
          <w:sz w:val="24"/>
          <w:szCs w:val="24"/>
        </w:rPr>
        <w:t>We accept cash.</w:t>
      </w:r>
    </w:p>
    <w:p w14:paraId="2E47BAB2" w14:textId="77777777" w:rsidR="00BE2DA7" w:rsidRPr="00BE2DA7" w:rsidRDefault="00BE2DA7" w:rsidP="00BE2DA7">
      <w:pPr>
        <w:pStyle w:val="ListParagraph"/>
        <w:numPr>
          <w:ilvl w:val="0"/>
          <w:numId w:val="7"/>
        </w:numPr>
        <w:spacing w:after="0" w:line="240" w:lineRule="auto"/>
        <w:jc w:val="both"/>
        <w:rPr>
          <w:rFonts w:cstheme="minorHAnsi"/>
          <w:sz w:val="24"/>
          <w:szCs w:val="24"/>
        </w:rPr>
      </w:pPr>
      <w:r w:rsidRPr="00BE2DA7">
        <w:rPr>
          <w:rFonts w:cstheme="minorHAnsi"/>
          <w:sz w:val="24"/>
          <w:szCs w:val="24"/>
        </w:rPr>
        <w:t>Cash should be provided in an envelope clearly stating the amount and the child the fee is for.</w:t>
      </w:r>
    </w:p>
    <w:p w14:paraId="10D20ADF" w14:textId="77777777" w:rsidR="00BE2DA7" w:rsidRPr="00BE2DA7" w:rsidRDefault="00BE2DA7" w:rsidP="00BE2DA7">
      <w:pPr>
        <w:pStyle w:val="ListParagraph"/>
        <w:numPr>
          <w:ilvl w:val="0"/>
          <w:numId w:val="7"/>
        </w:numPr>
        <w:spacing w:after="0" w:line="240" w:lineRule="auto"/>
        <w:jc w:val="both"/>
        <w:rPr>
          <w:rFonts w:cstheme="minorHAnsi"/>
          <w:sz w:val="24"/>
          <w:szCs w:val="24"/>
        </w:rPr>
      </w:pPr>
      <w:r w:rsidRPr="00BE2DA7">
        <w:rPr>
          <w:rFonts w:cstheme="minorHAnsi"/>
          <w:sz w:val="24"/>
          <w:szCs w:val="24"/>
        </w:rPr>
        <w:t>Fees not paid in a reasonable amount of time will follow our Late Fees process.</w:t>
      </w:r>
    </w:p>
    <w:p w14:paraId="64F7B612" w14:textId="77777777" w:rsidR="00BE2DA7" w:rsidRPr="00BE2DA7" w:rsidRDefault="00BE2DA7" w:rsidP="00BE2DA7">
      <w:pPr>
        <w:pStyle w:val="Heading2"/>
        <w:rPr>
          <w:rFonts w:asciiTheme="minorHAnsi" w:hAnsiTheme="minorHAnsi"/>
          <w:sz w:val="24"/>
          <w:szCs w:val="21"/>
        </w:rPr>
      </w:pPr>
      <w:bookmarkStart w:id="11" w:name="_Toc465928229"/>
      <w:bookmarkStart w:id="12" w:name="_Toc466449759"/>
    </w:p>
    <w:p w14:paraId="0E10BF10" w14:textId="77777777" w:rsidR="00BE2DA7" w:rsidRPr="00BE2DA7" w:rsidRDefault="00BE2DA7" w:rsidP="00BE2DA7">
      <w:pPr>
        <w:pStyle w:val="Heading2"/>
        <w:rPr>
          <w:rFonts w:asciiTheme="minorHAnsi" w:hAnsiTheme="minorHAnsi"/>
          <w:sz w:val="24"/>
          <w:szCs w:val="21"/>
        </w:rPr>
      </w:pPr>
      <w:r w:rsidRPr="00BE2DA7">
        <w:rPr>
          <w:rFonts w:asciiTheme="minorHAnsi" w:hAnsiTheme="minorHAnsi"/>
          <w:sz w:val="24"/>
          <w:szCs w:val="21"/>
        </w:rPr>
        <w:t>Late fees</w:t>
      </w:r>
      <w:bookmarkEnd w:id="11"/>
      <w:bookmarkEnd w:id="12"/>
      <w:r w:rsidRPr="00BE2DA7">
        <w:rPr>
          <w:rFonts w:asciiTheme="minorHAnsi" w:hAnsiTheme="minorHAnsi"/>
          <w:sz w:val="24"/>
          <w:szCs w:val="21"/>
        </w:rPr>
        <w:t xml:space="preserve"> </w:t>
      </w:r>
    </w:p>
    <w:p w14:paraId="337E7938" w14:textId="77777777" w:rsidR="00BE2DA7" w:rsidRPr="00BE2DA7" w:rsidRDefault="00BE2DA7" w:rsidP="00BE2DA7">
      <w:pPr>
        <w:rPr>
          <w:sz w:val="24"/>
          <w:szCs w:val="24"/>
        </w:rPr>
      </w:pPr>
      <w:r w:rsidRPr="00BE2DA7">
        <w:rPr>
          <w:sz w:val="24"/>
          <w:szCs w:val="24"/>
        </w:rPr>
        <w:t>If parents and carers have any difficulty at all paying fees, it is essential that parents tell us straight away. We are always happy to discuss the possibility of alternative arrangements with parents and carers in genuine financial difficulties.</w:t>
      </w:r>
    </w:p>
    <w:p w14:paraId="15FD19DC" w14:textId="77777777" w:rsidR="00BE2DA7" w:rsidRPr="00BE2DA7" w:rsidRDefault="00BE2DA7" w:rsidP="00BE2DA7">
      <w:pPr>
        <w:numPr>
          <w:ilvl w:val="0"/>
          <w:numId w:val="3"/>
        </w:numPr>
        <w:spacing w:after="240" w:line="240" w:lineRule="auto"/>
        <w:jc w:val="both"/>
        <w:rPr>
          <w:rFonts w:cstheme="minorHAnsi"/>
          <w:sz w:val="24"/>
          <w:szCs w:val="24"/>
          <w:lang w:eastAsia="en-GB"/>
        </w:rPr>
      </w:pPr>
      <w:r w:rsidRPr="00BE2DA7">
        <w:rPr>
          <w:rFonts w:cstheme="minorHAnsi"/>
          <w:sz w:val="24"/>
          <w:szCs w:val="24"/>
          <w:lang w:eastAsia="en-GB"/>
        </w:rPr>
        <w:t xml:space="preserve">We aim to issue invoices by the end of the third week of each half term with a deadline of 14 days for payment. </w:t>
      </w:r>
    </w:p>
    <w:p w14:paraId="29D5CF76" w14:textId="77777777" w:rsidR="00BE2DA7" w:rsidRPr="00BE2DA7" w:rsidRDefault="00BE2DA7" w:rsidP="00BE2DA7">
      <w:pPr>
        <w:numPr>
          <w:ilvl w:val="0"/>
          <w:numId w:val="3"/>
        </w:numPr>
        <w:spacing w:after="240" w:line="240" w:lineRule="auto"/>
        <w:jc w:val="both"/>
        <w:rPr>
          <w:rFonts w:cstheme="minorHAnsi"/>
          <w:sz w:val="24"/>
          <w:szCs w:val="24"/>
          <w:lang w:eastAsia="en-GB"/>
        </w:rPr>
      </w:pPr>
      <w:r w:rsidRPr="00BE2DA7">
        <w:rPr>
          <w:rFonts w:cstheme="minorHAnsi"/>
          <w:sz w:val="24"/>
          <w:szCs w:val="24"/>
          <w:lang w:eastAsia="en-GB"/>
        </w:rPr>
        <w:t xml:space="preserve">After 14 days, should payment not be received, a letter will be issued by the Treasurer or Manager to remind the parent/carer. Should the parent be in financial difficulties we will try to arrange a payment plan.  </w:t>
      </w:r>
    </w:p>
    <w:p w14:paraId="0A84A0BC" w14:textId="77777777" w:rsidR="00BE2DA7" w:rsidRPr="00BE2DA7" w:rsidRDefault="00BE2DA7" w:rsidP="00BE2DA7">
      <w:pPr>
        <w:numPr>
          <w:ilvl w:val="0"/>
          <w:numId w:val="3"/>
        </w:numPr>
        <w:spacing w:after="240" w:line="240" w:lineRule="auto"/>
        <w:jc w:val="both"/>
        <w:rPr>
          <w:rFonts w:cstheme="minorHAnsi"/>
          <w:sz w:val="24"/>
          <w:szCs w:val="24"/>
          <w:lang w:eastAsia="en-GB"/>
        </w:rPr>
      </w:pPr>
      <w:r w:rsidRPr="00BE2DA7">
        <w:rPr>
          <w:rFonts w:cstheme="minorHAnsi"/>
          <w:sz w:val="24"/>
          <w:szCs w:val="24"/>
          <w:lang w:eastAsia="en-GB"/>
        </w:rPr>
        <w:t>If after a further 5 days, the Treasurer or Manager have not been contacted, a formal written reminder will be issued. An additional charge of 5% will be added to the invoice.</w:t>
      </w:r>
    </w:p>
    <w:p w14:paraId="1D170EFC" w14:textId="77777777" w:rsidR="00BE2DA7" w:rsidRPr="00BE2DA7" w:rsidRDefault="00BE2DA7" w:rsidP="00BE2DA7">
      <w:pPr>
        <w:numPr>
          <w:ilvl w:val="0"/>
          <w:numId w:val="3"/>
        </w:numPr>
        <w:spacing w:after="240" w:line="240" w:lineRule="auto"/>
        <w:jc w:val="both"/>
        <w:rPr>
          <w:sz w:val="24"/>
          <w:szCs w:val="24"/>
          <w:lang w:eastAsia="en-GB"/>
        </w:rPr>
      </w:pPr>
      <w:r w:rsidRPr="00BE2DA7">
        <w:rPr>
          <w:sz w:val="24"/>
          <w:szCs w:val="24"/>
          <w:lang w:eastAsia="en-GB"/>
        </w:rPr>
        <w:t>If fees remain unpaid or unresolved, it is regrettable that we may be forced to offer the child’s place to another child on our waiting list. We reserve the rights to ultimately refuse admissions if fees remain unpaid.</w:t>
      </w:r>
    </w:p>
    <w:p w14:paraId="18A6A65A" w14:textId="77777777" w:rsidR="00BE2DA7" w:rsidRPr="00BE2DA7" w:rsidRDefault="00BE2DA7" w:rsidP="00BE2DA7">
      <w:pPr>
        <w:numPr>
          <w:ilvl w:val="0"/>
          <w:numId w:val="3"/>
        </w:numPr>
        <w:spacing w:after="240" w:line="240" w:lineRule="auto"/>
        <w:jc w:val="both"/>
        <w:rPr>
          <w:rFonts w:cstheme="minorHAnsi"/>
          <w:sz w:val="24"/>
          <w:szCs w:val="24"/>
          <w:lang w:eastAsia="en-GB"/>
        </w:rPr>
      </w:pPr>
      <w:r w:rsidRPr="00BE2DA7">
        <w:rPr>
          <w:rFonts w:cstheme="minorHAnsi"/>
          <w:sz w:val="24"/>
          <w:szCs w:val="24"/>
          <w:lang w:eastAsia="en-GB"/>
        </w:rPr>
        <w:t xml:space="preserve">If fees are paid following a </w:t>
      </w:r>
      <w:r w:rsidRPr="00BE2DA7">
        <w:rPr>
          <w:rFonts w:cstheme="minorHAnsi"/>
          <w:b/>
          <w:sz w:val="24"/>
          <w:szCs w:val="24"/>
          <w:lang w:eastAsia="en-GB"/>
        </w:rPr>
        <w:t>formal</w:t>
      </w:r>
      <w:r w:rsidRPr="00BE2DA7">
        <w:rPr>
          <w:rFonts w:cstheme="minorHAnsi"/>
          <w:sz w:val="24"/>
          <w:szCs w:val="24"/>
          <w:lang w:eastAsia="en-GB"/>
        </w:rPr>
        <w:t xml:space="preserve"> written </w:t>
      </w:r>
      <w:proofErr w:type="gramStart"/>
      <w:r w:rsidRPr="00BE2DA7">
        <w:rPr>
          <w:rFonts w:cstheme="minorHAnsi"/>
          <w:sz w:val="24"/>
          <w:szCs w:val="24"/>
          <w:lang w:eastAsia="en-GB"/>
        </w:rPr>
        <w:t>reminder:-</w:t>
      </w:r>
      <w:proofErr w:type="gramEnd"/>
    </w:p>
    <w:p w14:paraId="4C488524" w14:textId="77777777" w:rsidR="00BE2DA7" w:rsidRPr="00BE2DA7" w:rsidRDefault="00BE2DA7" w:rsidP="00BE2DA7">
      <w:pPr>
        <w:numPr>
          <w:ilvl w:val="2"/>
          <w:numId w:val="3"/>
        </w:numPr>
        <w:spacing w:after="240" w:line="240" w:lineRule="auto"/>
        <w:jc w:val="both"/>
        <w:rPr>
          <w:rFonts w:cstheme="minorHAnsi"/>
          <w:sz w:val="24"/>
          <w:szCs w:val="24"/>
          <w:lang w:eastAsia="en-GB"/>
        </w:rPr>
      </w:pPr>
      <w:r w:rsidRPr="00BE2DA7">
        <w:rPr>
          <w:rFonts w:cstheme="minorHAnsi"/>
          <w:sz w:val="24"/>
          <w:szCs w:val="24"/>
          <w:lang w:eastAsia="en-GB"/>
        </w:rPr>
        <w:t xml:space="preserve"> The Pre-School reserves the right to request a £100 deposit to be held as security against future late or non-payment.</w:t>
      </w:r>
    </w:p>
    <w:p w14:paraId="152883A2" w14:textId="77777777" w:rsidR="00BE2DA7" w:rsidRPr="00BE2DA7" w:rsidRDefault="00BE2DA7" w:rsidP="00BE2DA7">
      <w:pPr>
        <w:numPr>
          <w:ilvl w:val="2"/>
          <w:numId w:val="3"/>
        </w:numPr>
        <w:spacing w:after="240" w:line="240" w:lineRule="auto"/>
        <w:jc w:val="both"/>
        <w:rPr>
          <w:rFonts w:cstheme="minorHAnsi"/>
          <w:sz w:val="24"/>
          <w:szCs w:val="24"/>
          <w:lang w:eastAsia="en-GB"/>
        </w:rPr>
      </w:pPr>
      <w:r w:rsidRPr="00BE2DA7">
        <w:rPr>
          <w:rFonts w:cstheme="minorHAnsi"/>
          <w:sz w:val="24"/>
          <w:szCs w:val="24"/>
          <w:lang w:eastAsia="en-GB"/>
        </w:rPr>
        <w:t>Any deposit remaining will be refunded on the child leaving the Pre-School.</w:t>
      </w:r>
    </w:p>
    <w:p w14:paraId="4E4E9140" w14:textId="77777777" w:rsidR="00BE2DA7" w:rsidRPr="00BE2DA7" w:rsidRDefault="00BE2DA7" w:rsidP="00BE2DA7">
      <w:pPr>
        <w:numPr>
          <w:ilvl w:val="2"/>
          <w:numId w:val="3"/>
        </w:numPr>
        <w:spacing w:after="240" w:line="240" w:lineRule="auto"/>
        <w:jc w:val="both"/>
        <w:rPr>
          <w:rFonts w:cstheme="minorHAnsi"/>
          <w:sz w:val="24"/>
          <w:szCs w:val="24"/>
          <w:lang w:eastAsia="en-GB"/>
        </w:rPr>
      </w:pPr>
      <w:r w:rsidRPr="00BE2DA7">
        <w:rPr>
          <w:rFonts w:cstheme="minorHAnsi"/>
          <w:sz w:val="24"/>
          <w:szCs w:val="24"/>
          <w:lang w:eastAsia="en-GB"/>
        </w:rPr>
        <w:t>Any sums due to the Pre-School on leaving will be deducted from the deposit.</w:t>
      </w:r>
    </w:p>
    <w:p w14:paraId="37273551" w14:textId="77777777" w:rsidR="00BE2DA7" w:rsidRDefault="00BE2DA7" w:rsidP="00BE2DA7">
      <w:pPr>
        <w:numPr>
          <w:ilvl w:val="2"/>
          <w:numId w:val="3"/>
        </w:numPr>
        <w:spacing w:after="240" w:line="240" w:lineRule="auto"/>
        <w:jc w:val="both"/>
        <w:rPr>
          <w:rFonts w:cstheme="minorHAnsi"/>
          <w:sz w:val="24"/>
          <w:szCs w:val="24"/>
          <w:lang w:eastAsia="en-GB"/>
        </w:rPr>
      </w:pPr>
      <w:r w:rsidRPr="00BE2DA7">
        <w:rPr>
          <w:rFonts w:cstheme="minorHAnsi"/>
          <w:sz w:val="24"/>
          <w:szCs w:val="24"/>
          <w:lang w:eastAsia="en-GB"/>
        </w:rPr>
        <w:t>The Pre-School will be entitled to any interest earned on the deposit.</w:t>
      </w:r>
    </w:p>
    <w:p w14:paraId="5A00FE30" w14:textId="77777777" w:rsidR="000658E3" w:rsidRPr="00BE2DA7" w:rsidRDefault="000658E3" w:rsidP="000658E3">
      <w:pPr>
        <w:spacing w:after="240" w:line="240" w:lineRule="auto"/>
        <w:jc w:val="both"/>
        <w:rPr>
          <w:rFonts w:cstheme="minorHAnsi"/>
          <w:sz w:val="24"/>
          <w:szCs w:val="24"/>
          <w:lang w:eastAsia="en-GB"/>
        </w:rPr>
      </w:pPr>
    </w:p>
    <w:p w14:paraId="763541EF" w14:textId="77777777" w:rsidR="00BE2DA7" w:rsidRPr="00BE2DA7" w:rsidRDefault="00BE2DA7" w:rsidP="00BE2DA7">
      <w:pPr>
        <w:pStyle w:val="Heading2"/>
        <w:rPr>
          <w:rFonts w:asciiTheme="minorHAnsi" w:hAnsiTheme="minorHAnsi"/>
          <w:sz w:val="24"/>
          <w:szCs w:val="21"/>
        </w:rPr>
      </w:pPr>
      <w:r w:rsidRPr="00BE2DA7">
        <w:rPr>
          <w:rFonts w:asciiTheme="minorHAnsi" w:hAnsiTheme="minorHAnsi"/>
          <w:sz w:val="24"/>
          <w:szCs w:val="21"/>
        </w:rPr>
        <w:lastRenderedPageBreak/>
        <w:t>Late Collection of your child</w:t>
      </w:r>
    </w:p>
    <w:p w14:paraId="742F6209" w14:textId="2D243C2F" w:rsidR="00BE2DA7" w:rsidRPr="00BE2DA7" w:rsidRDefault="00BE2DA7" w:rsidP="00BE2DA7">
      <w:pPr>
        <w:rPr>
          <w:sz w:val="24"/>
          <w:szCs w:val="21"/>
        </w:rPr>
      </w:pPr>
      <w:r w:rsidRPr="00BE2DA7">
        <w:rPr>
          <w:sz w:val="24"/>
          <w:szCs w:val="21"/>
        </w:rPr>
        <w:t>If you do not pick up your child on time at the end of the session a late collection fee may be required. The charge for late collection at the end of the nursery session will be £</w:t>
      </w:r>
      <w:r w:rsidR="000658E3">
        <w:rPr>
          <w:sz w:val="24"/>
          <w:szCs w:val="21"/>
        </w:rPr>
        <w:t>5</w:t>
      </w:r>
      <w:r w:rsidRPr="00BE2DA7">
        <w:rPr>
          <w:sz w:val="24"/>
          <w:szCs w:val="21"/>
        </w:rPr>
        <w:t xml:space="preserve"> per quarter of an </w:t>
      </w:r>
      <w:proofErr w:type="gramStart"/>
      <w:r w:rsidRPr="00BE2DA7">
        <w:rPr>
          <w:sz w:val="24"/>
          <w:szCs w:val="21"/>
        </w:rPr>
        <w:t>hour</w:t>
      </w:r>
      <w:r w:rsidR="000658E3">
        <w:rPr>
          <w:sz w:val="24"/>
          <w:szCs w:val="21"/>
        </w:rPr>
        <w:t>.</w:t>
      </w:r>
      <w:r w:rsidRPr="00BE2DA7">
        <w:rPr>
          <w:sz w:val="24"/>
          <w:szCs w:val="21"/>
        </w:rPr>
        <w:t>.</w:t>
      </w:r>
      <w:proofErr w:type="gramEnd"/>
    </w:p>
    <w:p w14:paraId="58D0E8FB" w14:textId="77777777" w:rsidR="00BE2DA7" w:rsidRPr="00BE2DA7" w:rsidRDefault="00BE2DA7" w:rsidP="00BE2DA7">
      <w:pPr>
        <w:pStyle w:val="Heading2"/>
        <w:rPr>
          <w:rFonts w:asciiTheme="minorHAnsi" w:hAnsiTheme="minorHAnsi"/>
          <w:sz w:val="24"/>
          <w:szCs w:val="21"/>
        </w:rPr>
      </w:pPr>
      <w:r w:rsidRPr="00BE2DA7">
        <w:rPr>
          <w:rFonts w:asciiTheme="minorHAnsi" w:hAnsiTheme="minorHAnsi"/>
          <w:sz w:val="24"/>
          <w:szCs w:val="21"/>
        </w:rPr>
        <w:t>Notice</w:t>
      </w:r>
    </w:p>
    <w:p w14:paraId="6186CCCF" w14:textId="77777777" w:rsidR="00BE2DA7" w:rsidRPr="00BE2DA7" w:rsidRDefault="00BE2DA7" w:rsidP="00BE2DA7">
      <w:pPr>
        <w:pStyle w:val="ListParagraph"/>
        <w:numPr>
          <w:ilvl w:val="0"/>
          <w:numId w:val="8"/>
        </w:numPr>
        <w:spacing w:after="240" w:line="240" w:lineRule="auto"/>
        <w:jc w:val="both"/>
        <w:rPr>
          <w:rFonts w:cstheme="minorHAnsi"/>
          <w:b/>
          <w:sz w:val="24"/>
          <w:szCs w:val="24"/>
        </w:rPr>
      </w:pPr>
      <w:r w:rsidRPr="00BE2DA7">
        <w:rPr>
          <w:rFonts w:cstheme="minorHAnsi"/>
          <w:sz w:val="24"/>
          <w:szCs w:val="24"/>
        </w:rPr>
        <w:t>Parents and Carers may choose to move their child to another setting.</w:t>
      </w:r>
    </w:p>
    <w:p w14:paraId="0B6C030F" w14:textId="77777777" w:rsidR="00BE2DA7" w:rsidRPr="00BE2DA7" w:rsidRDefault="00BE2DA7" w:rsidP="00BE2DA7">
      <w:pPr>
        <w:pStyle w:val="ListParagraph"/>
        <w:numPr>
          <w:ilvl w:val="0"/>
          <w:numId w:val="8"/>
        </w:numPr>
        <w:spacing w:after="240" w:line="240" w:lineRule="auto"/>
        <w:jc w:val="both"/>
        <w:rPr>
          <w:rFonts w:cstheme="minorHAnsi"/>
          <w:b/>
          <w:sz w:val="24"/>
          <w:szCs w:val="24"/>
        </w:rPr>
      </w:pPr>
      <w:r w:rsidRPr="00BE2DA7">
        <w:rPr>
          <w:rFonts w:cstheme="minorHAnsi"/>
          <w:sz w:val="24"/>
          <w:szCs w:val="24"/>
        </w:rPr>
        <w:t>Parents and Carers may choose to reduce the number of hours their child uses a week.</w:t>
      </w:r>
    </w:p>
    <w:p w14:paraId="49BE1277" w14:textId="77777777" w:rsidR="00BE2DA7" w:rsidRPr="00BE2DA7" w:rsidRDefault="00BE2DA7" w:rsidP="00BE2DA7">
      <w:pPr>
        <w:pStyle w:val="ListParagraph"/>
        <w:numPr>
          <w:ilvl w:val="0"/>
          <w:numId w:val="8"/>
        </w:numPr>
        <w:spacing w:after="240" w:line="240" w:lineRule="auto"/>
        <w:jc w:val="both"/>
        <w:rPr>
          <w:rFonts w:cstheme="minorHAnsi"/>
          <w:b/>
          <w:sz w:val="24"/>
          <w:szCs w:val="24"/>
        </w:rPr>
      </w:pPr>
      <w:r w:rsidRPr="00BE2DA7">
        <w:rPr>
          <w:rFonts w:cstheme="minorHAnsi"/>
          <w:sz w:val="24"/>
          <w:szCs w:val="24"/>
        </w:rPr>
        <w:t>We require a terms notice (6 weeks) if you intend to remove your child from the Pre-School or reduce their hours. This should be provided in writing.</w:t>
      </w:r>
    </w:p>
    <w:p w14:paraId="1BD74C07" w14:textId="77777777" w:rsidR="00BE2DA7" w:rsidRPr="00BE2DA7" w:rsidRDefault="00BE2DA7" w:rsidP="00BE2DA7">
      <w:pPr>
        <w:pStyle w:val="ListParagraph"/>
        <w:numPr>
          <w:ilvl w:val="0"/>
          <w:numId w:val="8"/>
        </w:numPr>
        <w:spacing w:after="240" w:line="240" w:lineRule="auto"/>
        <w:jc w:val="both"/>
        <w:rPr>
          <w:rFonts w:cstheme="minorHAnsi"/>
          <w:b/>
          <w:sz w:val="24"/>
          <w:szCs w:val="24"/>
        </w:rPr>
      </w:pPr>
      <w:r w:rsidRPr="00BE2DA7">
        <w:rPr>
          <w:rFonts w:cstheme="minorHAnsi"/>
          <w:sz w:val="24"/>
          <w:szCs w:val="24"/>
        </w:rPr>
        <w:t>Our staffing levels are determined by the of children that we have on our records.</w:t>
      </w:r>
    </w:p>
    <w:p w14:paraId="2D8C787E" w14:textId="77777777" w:rsidR="00BE2DA7" w:rsidRPr="00BE2DA7" w:rsidRDefault="00BE2DA7" w:rsidP="00BE2DA7">
      <w:pPr>
        <w:pStyle w:val="ListParagraph"/>
        <w:numPr>
          <w:ilvl w:val="0"/>
          <w:numId w:val="8"/>
        </w:numPr>
        <w:spacing w:after="240" w:line="240" w:lineRule="auto"/>
        <w:jc w:val="both"/>
        <w:rPr>
          <w:rFonts w:cstheme="minorHAnsi"/>
          <w:b/>
          <w:sz w:val="24"/>
          <w:szCs w:val="24"/>
        </w:rPr>
      </w:pPr>
      <w:r w:rsidRPr="00BE2DA7">
        <w:rPr>
          <w:rFonts w:cstheme="minorHAnsi"/>
          <w:sz w:val="24"/>
          <w:szCs w:val="24"/>
        </w:rPr>
        <w:t>Our budget ensures there is adequate staffing for each day based on the number of children.</w:t>
      </w:r>
    </w:p>
    <w:p w14:paraId="00F74C59" w14:textId="77777777" w:rsidR="00BE2DA7" w:rsidRPr="00BE2DA7" w:rsidRDefault="00BE2DA7" w:rsidP="00BE2DA7">
      <w:pPr>
        <w:pStyle w:val="ListParagraph"/>
        <w:numPr>
          <w:ilvl w:val="0"/>
          <w:numId w:val="8"/>
        </w:numPr>
        <w:spacing w:after="240" w:line="240" w:lineRule="auto"/>
        <w:jc w:val="both"/>
        <w:rPr>
          <w:rFonts w:cstheme="minorHAnsi"/>
          <w:b/>
          <w:sz w:val="24"/>
          <w:szCs w:val="24"/>
        </w:rPr>
      </w:pPr>
      <w:r w:rsidRPr="00BE2DA7">
        <w:rPr>
          <w:rFonts w:cstheme="minorHAnsi"/>
          <w:sz w:val="24"/>
          <w:szCs w:val="24"/>
        </w:rPr>
        <w:t>When notice is not given the Pre-School will charge for fees in lieu of notice.</w:t>
      </w:r>
    </w:p>
    <w:p w14:paraId="2A38AC41" w14:textId="77777777" w:rsidR="00BE2DA7" w:rsidRPr="00BE2DA7" w:rsidRDefault="00BE2DA7" w:rsidP="00BE2DA7">
      <w:pPr>
        <w:spacing w:after="0" w:line="240" w:lineRule="auto"/>
        <w:jc w:val="both"/>
        <w:rPr>
          <w:rFonts w:cstheme="minorHAnsi"/>
          <w:sz w:val="24"/>
          <w:szCs w:val="24"/>
          <w:lang w:eastAsia="en-GB"/>
        </w:rPr>
      </w:pPr>
    </w:p>
    <w:p w14:paraId="5B34FCC0" w14:textId="77777777" w:rsidR="00BE2DA7" w:rsidRPr="00BE2DA7" w:rsidRDefault="00BE2DA7" w:rsidP="00BE2DA7">
      <w:pPr>
        <w:pStyle w:val="Heading2"/>
        <w:rPr>
          <w:rFonts w:asciiTheme="minorHAnsi" w:hAnsiTheme="minorHAnsi"/>
          <w:sz w:val="24"/>
          <w:szCs w:val="21"/>
        </w:rPr>
      </w:pPr>
      <w:r w:rsidRPr="00BE2DA7">
        <w:rPr>
          <w:rFonts w:asciiTheme="minorHAnsi" w:hAnsiTheme="minorHAnsi"/>
          <w:sz w:val="24"/>
          <w:szCs w:val="21"/>
        </w:rPr>
        <w:t>Refund of fees</w:t>
      </w:r>
    </w:p>
    <w:p w14:paraId="1AD12D81" w14:textId="77777777" w:rsidR="00BE2DA7" w:rsidRPr="00BE2DA7" w:rsidRDefault="00BE2DA7" w:rsidP="00BE2DA7">
      <w:pPr>
        <w:spacing w:after="0" w:line="240" w:lineRule="auto"/>
        <w:jc w:val="both"/>
        <w:rPr>
          <w:rFonts w:cstheme="minorHAnsi"/>
          <w:b/>
          <w:sz w:val="24"/>
          <w:szCs w:val="24"/>
          <w:lang w:eastAsia="en-GB"/>
        </w:rPr>
      </w:pPr>
    </w:p>
    <w:p w14:paraId="65CB5E44" w14:textId="77777777" w:rsidR="00BE2DA7" w:rsidRPr="00BE2DA7" w:rsidRDefault="00BE2DA7" w:rsidP="00BE2DA7">
      <w:pPr>
        <w:pStyle w:val="ListParagraph"/>
        <w:numPr>
          <w:ilvl w:val="0"/>
          <w:numId w:val="9"/>
        </w:numPr>
        <w:spacing w:after="0" w:line="240" w:lineRule="auto"/>
        <w:jc w:val="both"/>
        <w:rPr>
          <w:rFonts w:cstheme="minorHAnsi"/>
          <w:sz w:val="24"/>
          <w:szCs w:val="24"/>
        </w:rPr>
      </w:pPr>
      <w:r w:rsidRPr="00BE2DA7">
        <w:rPr>
          <w:rFonts w:cstheme="minorHAnsi"/>
          <w:sz w:val="24"/>
          <w:szCs w:val="24"/>
        </w:rPr>
        <w:t>Refunds will only be paid if an over payment has been made and it is not possible to carry the fee over to the next half-term.</w:t>
      </w:r>
    </w:p>
    <w:p w14:paraId="45EC3D94" w14:textId="77777777" w:rsidR="00BE2DA7" w:rsidRPr="00BE2DA7" w:rsidRDefault="00BE2DA7" w:rsidP="00BE2DA7">
      <w:pPr>
        <w:pStyle w:val="ListParagraph"/>
        <w:numPr>
          <w:ilvl w:val="0"/>
          <w:numId w:val="9"/>
        </w:numPr>
        <w:spacing w:after="0" w:line="240" w:lineRule="auto"/>
        <w:jc w:val="both"/>
        <w:rPr>
          <w:rFonts w:cstheme="minorHAnsi"/>
          <w:sz w:val="24"/>
          <w:szCs w:val="24"/>
        </w:rPr>
      </w:pPr>
      <w:r w:rsidRPr="00BE2DA7">
        <w:rPr>
          <w:rFonts w:cstheme="minorHAnsi"/>
          <w:sz w:val="24"/>
          <w:szCs w:val="24"/>
        </w:rPr>
        <w:t>There is no refund if your child is sick from a planned time at Pre-School.</w:t>
      </w:r>
    </w:p>
    <w:p w14:paraId="13033FAB" w14:textId="77777777" w:rsidR="00BE2DA7" w:rsidRPr="00BE2DA7" w:rsidRDefault="00BE2DA7" w:rsidP="00BE2DA7">
      <w:pPr>
        <w:pStyle w:val="ListParagraph"/>
        <w:numPr>
          <w:ilvl w:val="0"/>
          <w:numId w:val="9"/>
        </w:numPr>
        <w:spacing w:after="0" w:line="240" w:lineRule="auto"/>
        <w:jc w:val="both"/>
        <w:rPr>
          <w:rFonts w:cstheme="minorHAnsi"/>
          <w:sz w:val="24"/>
          <w:szCs w:val="24"/>
        </w:rPr>
      </w:pPr>
      <w:r w:rsidRPr="00BE2DA7">
        <w:rPr>
          <w:rFonts w:cstheme="minorHAnsi"/>
          <w:sz w:val="24"/>
          <w:szCs w:val="24"/>
        </w:rPr>
        <w:t>There is no refund if a child is absent even with notice.</w:t>
      </w:r>
    </w:p>
    <w:p w14:paraId="7EAE41FC" w14:textId="77777777" w:rsidR="00BE2DA7" w:rsidRPr="00BE2DA7" w:rsidRDefault="00BE2DA7" w:rsidP="00BE2DA7">
      <w:pPr>
        <w:ind w:left="720"/>
        <w:jc w:val="both"/>
        <w:rPr>
          <w:rFonts w:cstheme="minorHAnsi"/>
          <w:sz w:val="24"/>
          <w:szCs w:val="24"/>
          <w:lang w:eastAsia="en-GB"/>
        </w:rPr>
      </w:pPr>
    </w:p>
    <w:p w14:paraId="7E264998" w14:textId="77777777" w:rsidR="00BE2DA7" w:rsidRPr="00BE2DA7" w:rsidRDefault="00BE2DA7" w:rsidP="00BE2DA7">
      <w:pPr>
        <w:pStyle w:val="Heading2"/>
        <w:rPr>
          <w:rFonts w:asciiTheme="minorHAnsi" w:hAnsiTheme="minorHAnsi"/>
          <w:sz w:val="24"/>
          <w:szCs w:val="21"/>
        </w:rPr>
      </w:pPr>
      <w:r w:rsidRPr="00BE2DA7">
        <w:rPr>
          <w:rFonts w:asciiTheme="minorHAnsi" w:hAnsiTheme="minorHAnsi"/>
          <w:sz w:val="24"/>
          <w:szCs w:val="21"/>
        </w:rPr>
        <w:t>Closure of the Pre-School</w:t>
      </w:r>
    </w:p>
    <w:p w14:paraId="1DE23F63" w14:textId="77777777" w:rsidR="00BE2DA7" w:rsidRPr="00BE2DA7" w:rsidRDefault="00BE2DA7" w:rsidP="00BE2DA7">
      <w:pPr>
        <w:pStyle w:val="ListParagraph"/>
        <w:numPr>
          <w:ilvl w:val="0"/>
          <w:numId w:val="10"/>
        </w:numPr>
        <w:spacing w:after="0" w:line="240" w:lineRule="auto"/>
        <w:rPr>
          <w:sz w:val="24"/>
          <w:szCs w:val="24"/>
        </w:rPr>
      </w:pPr>
      <w:proofErr w:type="gramStart"/>
      <w:r w:rsidRPr="00BE2DA7">
        <w:rPr>
          <w:sz w:val="24"/>
          <w:szCs w:val="24"/>
        </w:rPr>
        <w:t>In the event that</w:t>
      </w:r>
      <w:proofErr w:type="gramEnd"/>
      <w:r w:rsidRPr="00BE2DA7">
        <w:rPr>
          <w:sz w:val="24"/>
          <w:szCs w:val="24"/>
        </w:rPr>
        <w:t xml:space="preserve"> the Pre-School is unable to open for a day, the Pre-School will give as much notice as possible to parents. We aim to give at least 24 </w:t>
      </w:r>
      <w:proofErr w:type="spellStart"/>
      <w:r w:rsidRPr="00BE2DA7">
        <w:rPr>
          <w:sz w:val="24"/>
          <w:szCs w:val="24"/>
        </w:rPr>
        <w:t>hours notice</w:t>
      </w:r>
      <w:proofErr w:type="spellEnd"/>
      <w:r w:rsidRPr="00BE2DA7">
        <w:rPr>
          <w:sz w:val="24"/>
          <w:szCs w:val="24"/>
        </w:rPr>
        <w:t xml:space="preserve"> of such a situation.</w:t>
      </w:r>
    </w:p>
    <w:p w14:paraId="0BA6737D" w14:textId="77777777" w:rsidR="00BE2DA7" w:rsidRPr="00BE2DA7" w:rsidRDefault="00BE2DA7" w:rsidP="00BE2DA7">
      <w:pPr>
        <w:pStyle w:val="ListParagraph"/>
        <w:numPr>
          <w:ilvl w:val="0"/>
          <w:numId w:val="10"/>
        </w:numPr>
        <w:spacing w:after="0" w:line="240" w:lineRule="auto"/>
        <w:rPr>
          <w:sz w:val="24"/>
          <w:szCs w:val="24"/>
        </w:rPr>
      </w:pPr>
      <w:r w:rsidRPr="00BE2DA7">
        <w:rPr>
          <w:sz w:val="24"/>
          <w:szCs w:val="24"/>
        </w:rPr>
        <w:t>The Pre-School may offer an alternative set of hours in place of the cancelled time in lieu of a refund.</w:t>
      </w:r>
    </w:p>
    <w:p w14:paraId="0BA93092" w14:textId="77777777" w:rsidR="00BE2DA7" w:rsidRPr="00BE2DA7" w:rsidRDefault="00BE2DA7" w:rsidP="00BE2DA7">
      <w:pPr>
        <w:rPr>
          <w:sz w:val="24"/>
          <w:szCs w:val="24"/>
        </w:rPr>
      </w:pPr>
    </w:p>
    <w:p w14:paraId="74B90051" w14:textId="77777777" w:rsidR="00BE2DA7" w:rsidRPr="00BE2DA7" w:rsidRDefault="00BE2DA7" w:rsidP="00BE2DA7">
      <w:pPr>
        <w:rPr>
          <w:sz w:val="24"/>
          <w:szCs w:val="24"/>
        </w:rPr>
      </w:pPr>
    </w:p>
    <w:p w14:paraId="784E14DD" w14:textId="77777777" w:rsidR="00BE2DA7" w:rsidRPr="00BE2DA7" w:rsidRDefault="00BE2DA7" w:rsidP="00BE2DA7">
      <w:pPr>
        <w:rPr>
          <w:sz w:val="24"/>
          <w:szCs w:val="24"/>
        </w:rPr>
      </w:pPr>
    </w:p>
    <w:p w14:paraId="1E237265" w14:textId="77777777" w:rsidR="00F238CD" w:rsidRPr="00BE2DA7" w:rsidRDefault="00F238CD" w:rsidP="00BE2DA7">
      <w:pPr>
        <w:jc w:val="center"/>
        <w:rPr>
          <w:sz w:val="24"/>
          <w:szCs w:val="24"/>
        </w:rPr>
      </w:pPr>
    </w:p>
    <w:sectPr w:rsidR="00F238CD" w:rsidRPr="00BE2DA7" w:rsidSect="0013043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8CA6" w14:textId="77777777" w:rsidR="00130431" w:rsidRDefault="00130431" w:rsidP="00F238CD">
      <w:pPr>
        <w:spacing w:after="0" w:line="240" w:lineRule="auto"/>
      </w:pPr>
      <w:r>
        <w:separator/>
      </w:r>
    </w:p>
  </w:endnote>
  <w:endnote w:type="continuationSeparator" w:id="0">
    <w:p w14:paraId="0FF4BA16" w14:textId="77777777" w:rsidR="00130431" w:rsidRDefault="00130431" w:rsidP="00F2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13209"/>
      <w:docPartObj>
        <w:docPartGallery w:val="Page Numbers (Bottom of Page)"/>
        <w:docPartUnique/>
      </w:docPartObj>
    </w:sdtPr>
    <w:sdtEndPr>
      <w:rPr>
        <w:noProof/>
      </w:rPr>
    </w:sdtEndPr>
    <w:sdtContent>
      <w:p w14:paraId="71CCD715" w14:textId="77777777" w:rsidR="00F238CD" w:rsidRDefault="00F238CD">
        <w:pPr>
          <w:pStyle w:val="Footer"/>
          <w:jc w:val="center"/>
        </w:pPr>
        <w:r>
          <w:fldChar w:fldCharType="begin"/>
        </w:r>
        <w:r>
          <w:instrText xml:space="preserve"> PAGE   \* MERGEFORMAT </w:instrText>
        </w:r>
        <w:r>
          <w:fldChar w:fldCharType="separate"/>
        </w:r>
        <w:r w:rsidR="006C2DE9">
          <w:rPr>
            <w:noProof/>
          </w:rPr>
          <w:t>1</w:t>
        </w:r>
        <w:r>
          <w:rPr>
            <w:noProof/>
          </w:rPr>
          <w:fldChar w:fldCharType="end"/>
        </w:r>
      </w:p>
    </w:sdtContent>
  </w:sdt>
  <w:p w14:paraId="5A64294D" w14:textId="77777777" w:rsidR="00F238CD" w:rsidRDefault="00F2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9848" w14:textId="77777777" w:rsidR="00130431" w:rsidRDefault="00130431" w:rsidP="00F238CD">
      <w:pPr>
        <w:spacing w:after="0" w:line="240" w:lineRule="auto"/>
      </w:pPr>
      <w:r>
        <w:separator/>
      </w:r>
    </w:p>
  </w:footnote>
  <w:footnote w:type="continuationSeparator" w:id="0">
    <w:p w14:paraId="758AFBF2" w14:textId="77777777" w:rsidR="00130431" w:rsidRDefault="00130431" w:rsidP="00F23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C64"/>
    <w:multiLevelType w:val="hybridMultilevel"/>
    <w:tmpl w:val="D5A6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2C8"/>
    <w:multiLevelType w:val="hybridMultilevel"/>
    <w:tmpl w:val="93C0BF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51193"/>
    <w:multiLevelType w:val="hybridMultilevel"/>
    <w:tmpl w:val="F0684BF8"/>
    <w:lvl w:ilvl="0" w:tplc="EBF6C8F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6446D"/>
    <w:multiLevelType w:val="hybridMultilevel"/>
    <w:tmpl w:val="B7FCBB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C3A3D"/>
    <w:multiLevelType w:val="hybridMultilevel"/>
    <w:tmpl w:val="CF38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A4236"/>
    <w:multiLevelType w:val="hybridMultilevel"/>
    <w:tmpl w:val="8690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A3F99"/>
    <w:multiLevelType w:val="hybridMultilevel"/>
    <w:tmpl w:val="4214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9336D"/>
    <w:multiLevelType w:val="hybridMultilevel"/>
    <w:tmpl w:val="304C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41117"/>
    <w:multiLevelType w:val="hybridMultilevel"/>
    <w:tmpl w:val="AE96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5768"/>
    <w:multiLevelType w:val="hybridMultilevel"/>
    <w:tmpl w:val="D2F0CC7A"/>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344"/>
        </w:tabs>
        <w:ind w:left="1344" w:hanging="360"/>
      </w:pPr>
    </w:lvl>
    <w:lvl w:ilvl="2" w:tplc="0809001B">
      <w:start w:val="1"/>
      <w:numFmt w:val="lowerRoman"/>
      <w:lvlText w:val="%3."/>
      <w:lvlJc w:val="right"/>
      <w:pPr>
        <w:tabs>
          <w:tab w:val="num" w:pos="2064"/>
        </w:tabs>
        <w:ind w:left="2064" w:hanging="180"/>
      </w:pPr>
    </w:lvl>
    <w:lvl w:ilvl="3" w:tplc="0809000F">
      <w:start w:val="1"/>
      <w:numFmt w:val="decimal"/>
      <w:lvlText w:val="%4."/>
      <w:lvlJc w:val="left"/>
      <w:pPr>
        <w:tabs>
          <w:tab w:val="num" w:pos="2784"/>
        </w:tabs>
        <w:ind w:left="2784" w:hanging="360"/>
      </w:pPr>
    </w:lvl>
    <w:lvl w:ilvl="4" w:tplc="08090019">
      <w:start w:val="1"/>
      <w:numFmt w:val="lowerLetter"/>
      <w:lvlText w:val="%5."/>
      <w:lvlJc w:val="left"/>
      <w:pPr>
        <w:tabs>
          <w:tab w:val="num" w:pos="3504"/>
        </w:tabs>
        <w:ind w:left="3504" w:hanging="360"/>
      </w:pPr>
    </w:lvl>
    <w:lvl w:ilvl="5" w:tplc="0809001B">
      <w:start w:val="1"/>
      <w:numFmt w:val="lowerRoman"/>
      <w:lvlText w:val="%6."/>
      <w:lvlJc w:val="right"/>
      <w:pPr>
        <w:tabs>
          <w:tab w:val="num" w:pos="4224"/>
        </w:tabs>
        <w:ind w:left="4224" w:hanging="180"/>
      </w:pPr>
    </w:lvl>
    <w:lvl w:ilvl="6" w:tplc="0809000F">
      <w:start w:val="1"/>
      <w:numFmt w:val="decimal"/>
      <w:lvlText w:val="%7."/>
      <w:lvlJc w:val="left"/>
      <w:pPr>
        <w:tabs>
          <w:tab w:val="num" w:pos="4944"/>
        </w:tabs>
        <w:ind w:left="4944" w:hanging="360"/>
      </w:pPr>
    </w:lvl>
    <w:lvl w:ilvl="7" w:tplc="08090019" w:tentative="1">
      <w:start w:val="1"/>
      <w:numFmt w:val="lowerLetter"/>
      <w:lvlText w:val="%8."/>
      <w:lvlJc w:val="left"/>
      <w:pPr>
        <w:tabs>
          <w:tab w:val="num" w:pos="5664"/>
        </w:tabs>
        <w:ind w:left="5664" w:hanging="360"/>
      </w:pPr>
    </w:lvl>
    <w:lvl w:ilvl="8" w:tplc="0809001B" w:tentative="1">
      <w:start w:val="1"/>
      <w:numFmt w:val="lowerRoman"/>
      <w:lvlText w:val="%9."/>
      <w:lvlJc w:val="right"/>
      <w:pPr>
        <w:tabs>
          <w:tab w:val="num" w:pos="6384"/>
        </w:tabs>
        <w:ind w:left="6384" w:hanging="180"/>
      </w:pPr>
    </w:lvl>
  </w:abstractNum>
  <w:num w:numId="1" w16cid:durableId="706879915">
    <w:abstractNumId w:val="2"/>
  </w:num>
  <w:num w:numId="2" w16cid:durableId="356657766">
    <w:abstractNumId w:val="1"/>
  </w:num>
  <w:num w:numId="3" w16cid:durableId="1767387956">
    <w:abstractNumId w:val="9"/>
  </w:num>
  <w:num w:numId="4" w16cid:durableId="974480833">
    <w:abstractNumId w:val="3"/>
  </w:num>
  <w:num w:numId="5" w16cid:durableId="1757821506">
    <w:abstractNumId w:val="8"/>
  </w:num>
  <w:num w:numId="6" w16cid:durableId="1307934127">
    <w:abstractNumId w:val="0"/>
  </w:num>
  <w:num w:numId="7" w16cid:durableId="635525427">
    <w:abstractNumId w:val="5"/>
  </w:num>
  <w:num w:numId="8" w16cid:durableId="1459713888">
    <w:abstractNumId w:val="4"/>
  </w:num>
  <w:num w:numId="9" w16cid:durableId="1423067007">
    <w:abstractNumId w:val="6"/>
  </w:num>
  <w:num w:numId="10" w16cid:durableId="486677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CD"/>
    <w:rsid w:val="000658E3"/>
    <w:rsid w:val="00110DA5"/>
    <w:rsid w:val="00130431"/>
    <w:rsid w:val="00132E4D"/>
    <w:rsid w:val="002435A7"/>
    <w:rsid w:val="002523DD"/>
    <w:rsid w:val="002A6959"/>
    <w:rsid w:val="003D27FA"/>
    <w:rsid w:val="00414417"/>
    <w:rsid w:val="00415926"/>
    <w:rsid w:val="005932BF"/>
    <w:rsid w:val="006C2DE9"/>
    <w:rsid w:val="006F0334"/>
    <w:rsid w:val="007120D2"/>
    <w:rsid w:val="007944D7"/>
    <w:rsid w:val="00865498"/>
    <w:rsid w:val="00AA2DD1"/>
    <w:rsid w:val="00B1596D"/>
    <w:rsid w:val="00BE2DA7"/>
    <w:rsid w:val="00BE63C2"/>
    <w:rsid w:val="00CD3368"/>
    <w:rsid w:val="00CE7CCF"/>
    <w:rsid w:val="00D44A23"/>
    <w:rsid w:val="00EC6B75"/>
    <w:rsid w:val="00F04A99"/>
    <w:rsid w:val="00F238CD"/>
    <w:rsid w:val="00F25935"/>
    <w:rsid w:val="00FA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12CA"/>
  <w15:chartTrackingRefBased/>
  <w15:docId w15:val="{D16D1ADD-0988-42D5-82EF-B01BB142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BE2DA7"/>
    <w:pPr>
      <w:keepNext/>
      <w:widowControl w:val="0"/>
      <w:tabs>
        <w:tab w:val="left" w:pos="-720"/>
      </w:tabs>
      <w:suppressAutoHyphens/>
      <w:spacing w:after="0" w:line="240" w:lineRule="auto"/>
      <w:jc w:val="center"/>
      <w:outlineLvl w:val="0"/>
    </w:pPr>
    <w:rPr>
      <w:rFonts w:ascii="Palatino Linotype" w:eastAsia="Times New Roman" w:hAnsi="Palatino Linotype" w:cs="Times New Roman"/>
      <w:b/>
      <w:bCs/>
      <w:snapToGrid w:val="0"/>
      <w:spacing w:val="-3"/>
      <w:sz w:val="24"/>
      <w:szCs w:val="20"/>
      <w:u w:val="single"/>
      <w:lang w:val="en-US"/>
    </w:rPr>
  </w:style>
  <w:style w:type="paragraph" w:styleId="Heading2">
    <w:name w:val="heading 2"/>
    <w:basedOn w:val="Normal"/>
    <w:next w:val="Normal"/>
    <w:link w:val="Heading2Char"/>
    <w:autoRedefine/>
    <w:qFormat/>
    <w:rsid w:val="00BE2DA7"/>
    <w:pPr>
      <w:keepNext/>
      <w:widowControl w:val="0"/>
      <w:tabs>
        <w:tab w:val="left" w:pos="-720"/>
      </w:tabs>
      <w:suppressAutoHyphens/>
      <w:spacing w:after="120" w:line="240" w:lineRule="auto"/>
      <w:outlineLvl w:val="1"/>
    </w:pPr>
    <w:rPr>
      <w:rFonts w:ascii="Arial" w:eastAsia="Times New Roman" w:hAnsi="Arial" w:cs="Arial"/>
      <w:b/>
      <w:snapToGrid w:val="0"/>
      <w:spacing w:val="-3"/>
      <w:szCs w:val="20"/>
      <w:lang w:val="en-US" w:eastAsia="en-GB"/>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8CD"/>
  </w:style>
  <w:style w:type="paragraph" w:styleId="Footer">
    <w:name w:val="footer"/>
    <w:basedOn w:val="Normal"/>
    <w:link w:val="FooterChar"/>
    <w:uiPriority w:val="99"/>
    <w:unhideWhenUsed/>
    <w:rsid w:val="00F23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8CD"/>
  </w:style>
  <w:style w:type="paragraph" w:styleId="ListParagraph">
    <w:name w:val="List Paragraph"/>
    <w:basedOn w:val="Normal"/>
    <w:qFormat/>
    <w:rsid w:val="00B1596D"/>
    <w:pPr>
      <w:ind w:left="720"/>
      <w:contextualSpacing/>
    </w:pPr>
  </w:style>
  <w:style w:type="character" w:customStyle="1" w:styleId="Heading1Char">
    <w:name w:val="Heading 1 Char"/>
    <w:basedOn w:val="DefaultParagraphFont"/>
    <w:link w:val="Heading1"/>
    <w:rsid w:val="00BE2DA7"/>
    <w:rPr>
      <w:rFonts w:ascii="Palatino Linotype" w:eastAsia="Times New Roman" w:hAnsi="Palatino Linotype" w:cs="Times New Roman"/>
      <w:b/>
      <w:bCs/>
      <w:snapToGrid w:val="0"/>
      <w:spacing w:val="-3"/>
      <w:sz w:val="24"/>
      <w:szCs w:val="20"/>
      <w:u w:val="single"/>
      <w:lang w:val="en-US"/>
    </w:rPr>
  </w:style>
  <w:style w:type="character" w:customStyle="1" w:styleId="Heading2Char">
    <w:name w:val="Heading 2 Char"/>
    <w:basedOn w:val="DefaultParagraphFont"/>
    <w:link w:val="Heading2"/>
    <w:rsid w:val="00BE2DA7"/>
    <w:rPr>
      <w:rFonts w:ascii="Arial" w:eastAsia="Times New Roman" w:hAnsi="Arial" w:cs="Arial"/>
      <w:b/>
      <w:snapToGrid w:val="0"/>
      <w:spacing w:val="-3"/>
      <w:szCs w:val="20"/>
      <w:lang w:val="en-US" w:eastAsia="en-GB"/>
      <w14:shadow w14:blurRad="50800" w14:dist="38100" w14:dir="2700000" w14:sx="100000" w14:sy="100000" w14:kx="0" w14:ky="0" w14:algn="tl">
        <w14:srgbClr w14:val="000000">
          <w14:alpha w14:val="60000"/>
        </w14:srgbClr>
      </w14:shadow>
    </w:rPr>
  </w:style>
  <w:style w:type="paragraph" w:customStyle="1" w:styleId="ecmsonormal">
    <w:name w:val="ec_msonormal"/>
    <w:basedOn w:val="Normal"/>
    <w:rsid w:val="00BE2DA7"/>
    <w:pPr>
      <w:spacing w:after="324"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SharedWithUsers xmlns="c3936c49-09ca-4e6b-a937-bea8704f3599">
      <UserInfo>
        <DisplayName>Administrator</DisplayName>
        <AccountId>44</AccountId>
        <AccountType/>
      </UserInfo>
    </SharedWithUsers>
  </documentManagement>
</p:properties>
</file>

<file path=customXml/itemProps1.xml><?xml version="1.0" encoding="utf-8"?>
<ds:datastoreItem xmlns:ds="http://schemas.openxmlformats.org/officeDocument/2006/customXml" ds:itemID="{FA41D10C-FD7D-474B-87B1-E0BFA4F91404}">
  <ds:schemaRefs>
    <ds:schemaRef ds:uri="http://schemas.microsoft.com/sharepoint/v3/contenttype/forms"/>
  </ds:schemaRefs>
</ds:datastoreItem>
</file>

<file path=customXml/itemProps2.xml><?xml version="1.0" encoding="utf-8"?>
<ds:datastoreItem xmlns:ds="http://schemas.openxmlformats.org/officeDocument/2006/customXml" ds:itemID="{133450C6-8E91-4536-B0D9-A1BCE750D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BC46F-9AA9-4854-85DD-96E89EC17303}">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UK Power Networks</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Luke</dc:creator>
  <cp:keywords/>
  <dc:description/>
  <cp:lastModifiedBy>Robbie Scrivener</cp:lastModifiedBy>
  <cp:revision>4</cp:revision>
  <dcterms:created xsi:type="dcterms:W3CDTF">2024-04-16T07:03:00Z</dcterms:created>
  <dcterms:modified xsi:type="dcterms:W3CDTF">2024-04-16T12:40:00Z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