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14="http://schemas.microsoft.com/office/word/2010/wordml" xmlns:wp14="http://schemas.microsoft.com/office/word/2010/wordprocessingDraw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mc="http://schemas.openxmlformats.org/markup-compatibility/2006" xmlns:a="http://schemas.openxmlformats.org/drawingml/2006/main" xmlns:pic="http://schemas.openxmlformats.org/drawingml/2006/picture" xmlns:a14="http://schemas.microsoft.com/office/drawing/2010/main" mc:Ignorable="w14 wp14">
  <w:body>
    <w:p w:rsidR="28DAC500" w:rsidP="56ECAD6F" w:rsidRDefault="28DAC500" w14:paraId="598245BB" w14:textId="0A610CE0">
      <w:pPr>
        <w:jc w:val="center"/>
      </w:pPr>
      <w:r w:rsidR="28DAC500">
        <w:drawing>
          <wp:inline wp14:editId="5E5D0180" wp14:anchorId="1C1597EA">
            <wp:extent cx="1224280" cy="1089660"/>
            <wp:effectExtent l="19050" t="0" r="0" b="0"/>
            <wp:docPr id="1472891762" name="Picture 1" title=""/>
            <wp:cNvGraphicFramePr>
              <a:graphicFrameLocks noChangeAspect="1"/>
            </wp:cNvGraphicFramePr>
            <a:graphic>
              <a:graphicData uri="http://schemas.openxmlformats.org/drawingml/2006/picture">
                <pic:pic>
                  <pic:nvPicPr>
                    <pic:cNvPr id="0" name="Picture 1"/>
                    <pic:cNvPicPr/>
                  </pic:nvPicPr>
                  <pic:blipFill>
                    <a:blip r:embed="R9bbf1f4b199f423b">
                      <a:extLst>
                        <a:ext xmlns:a="http://schemas.openxmlformats.org/drawingml/2006/main" uri="{28A0092B-C50C-407E-A947-70E740481C1C}">
                          <a14:useLocalDpi val="0"/>
                        </a:ext>
                      </a:extLst>
                    </a:blip>
                    <a:srcRect l="38596" t="29963" r="38600" b="33824"/>
                    <a:stretch>
                      <a:fillRect/>
                    </a:stretch>
                  </pic:blipFill>
                  <pic:spPr xmlns:pic="http://schemas.openxmlformats.org/drawingml/2006/picture" bwMode="auto">
                    <a:xfrm xmlns:a="http://schemas.openxmlformats.org/drawingml/2006/main" rot="0" flipH="0" flipV="0">
                      <a:off x="0" y="0"/>
                      <a:ext cx="1224280" cy="1089660"/>
                    </a:xfrm>
                    <a:prstGeom xmlns:a="http://schemas.openxmlformats.org/drawingml/2006/main" prst="rect">
                      <a:avLst/>
                    </a:prstGeom>
                    <a:noFill xmlns:a="http://schemas.openxmlformats.org/drawingml/2006/main"/>
                    <a:ln xmlns:a="http://schemas.openxmlformats.org/drawingml/2006/main" w="9525">
                      <a:noFill/>
                      <a:miter lim="800000"/>
                      <a:headEnd/>
                      <a:tailEnd/>
                    </a:ln>
                  </pic:spPr>
                </pic:pic>
              </a:graphicData>
            </a:graphic>
          </wp:inline>
        </w:drawing>
      </w:r>
    </w:p>
    <w:p w:rsidR="56ECAD6F" w:rsidP="56ECAD6F" w:rsidRDefault="56ECAD6F" w14:paraId="71144A69" w14:textId="614A7450">
      <w:pPr>
        <w:jc w:val="center"/>
        <w:rPr>
          <w:rFonts w:ascii="Calibri" w:hAnsi="Calibri" w:cs="Calibri" w:asciiTheme="minorAscii" w:hAnsiTheme="minorAscii" w:cstheme="minorAscii"/>
          <w:b w:val="1"/>
          <w:bCs w:val="1"/>
          <w:sz w:val="22"/>
          <w:szCs w:val="22"/>
        </w:rPr>
      </w:pPr>
    </w:p>
    <w:p xmlns:wp14="http://schemas.microsoft.com/office/word/2010/wordml" w:rsidRPr="003B4956" w:rsidR="003B4956" w:rsidP="003B4956" w:rsidRDefault="003B4956" w14:paraId="75C395DC" wp14:textId="77777777">
      <w:pPr>
        <w:jc w:val="center"/>
        <w:rPr>
          <w:rFonts w:asciiTheme="minorHAnsi" w:hAnsiTheme="minorHAnsi" w:cstheme="minorHAnsi"/>
          <w:b/>
          <w:sz w:val="22"/>
        </w:rPr>
      </w:pPr>
      <w:bookmarkStart w:name="_Toc465928237" w:id="0"/>
      <w:bookmarkStart w:name="_Toc466449767" w:id="1"/>
      <w:r w:rsidRPr="003B4956">
        <w:rPr>
          <w:rFonts w:asciiTheme="minorHAnsi" w:hAnsiTheme="minorHAnsi" w:cstheme="minorHAnsi"/>
          <w:b/>
          <w:sz w:val="22"/>
        </w:rPr>
        <w:t xml:space="preserve">Moulton Pre-School – </w:t>
      </w:r>
      <w:r>
        <w:rPr>
          <w:rFonts w:asciiTheme="minorHAnsi" w:hAnsiTheme="minorHAnsi" w:cstheme="minorHAnsi"/>
          <w:b/>
          <w:sz w:val="22"/>
        </w:rPr>
        <w:t>Health and Hygiene</w:t>
      </w:r>
      <w:r w:rsidRPr="003B4956">
        <w:rPr>
          <w:rFonts w:asciiTheme="minorHAnsi" w:hAnsiTheme="minorHAnsi" w:cstheme="minorHAnsi"/>
          <w:b/>
          <w:sz w:val="22"/>
        </w:rPr>
        <w:t xml:space="preserve"> Policy</w:t>
      </w:r>
      <w:r>
        <w:rPr>
          <w:rFonts w:asciiTheme="minorHAnsi" w:hAnsiTheme="minorHAnsi" w:cstheme="minorHAnsi"/>
          <w:b/>
          <w:sz w:val="22"/>
        </w:rPr>
        <w:t xml:space="preserve"> and Practice</w:t>
      </w:r>
    </w:p>
    <w:p xmlns:wp14="http://schemas.microsoft.com/office/word/2010/wordml" w:rsidRPr="003B4956" w:rsidR="003B4956" w:rsidP="003B4956" w:rsidRDefault="003B4956" w14:paraId="672A6659" wp14:textId="77777777">
      <w:pPr>
        <w:rPr>
          <w:rFonts w:asciiTheme="minorHAnsi" w:hAnsiTheme="minorHAnsi" w:cstheme="minorHAnsi"/>
          <w:sz w:val="22"/>
        </w:rPr>
      </w:pPr>
    </w:p>
    <w:tbl>
      <w:tblPr>
        <w:tblStyle w:val="TableGrid"/>
        <w:tblW w:w="0" w:type="auto"/>
        <w:tblLook w:val="04A0" w:firstRow="1" w:lastRow="0" w:firstColumn="1" w:lastColumn="0" w:noHBand="0" w:noVBand="1"/>
      </w:tblPr>
      <w:tblGrid>
        <w:gridCol w:w="2660"/>
        <w:gridCol w:w="6582"/>
      </w:tblGrid>
      <w:tr xmlns:wp14="http://schemas.microsoft.com/office/word/2010/wordml" w:rsidRPr="003B4956" w:rsidR="003B4956" w:rsidTr="56ECAD6F" w14:paraId="5EA83D67" wp14:textId="77777777">
        <w:tc>
          <w:tcPr>
            <w:tcW w:w="2660" w:type="dxa"/>
            <w:tcMar/>
          </w:tcPr>
          <w:p w:rsidRPr="003B4956" w:rsidR="003B4956" w:rsidP="00FE6EDB" w:rsidRDefault="003B4956" w14:paraId="16808EAA" wp14:textId="77777777">
            <w:pPr>
              <w:rPr>
                <w:rFonts w:asciiTheme="minorHAnsi" w:hAnsiTheme="minorHAnsi" w:cstheme="minorHAnsi"/>
                <w:b/>
                <w:sz w:val="22"/>
              </w:rPr>
            </w:pPr>
            <w:r w:rsidRPr="003B4956">
              <w:rPr>
                <w:rFonts w:asciiTheme="minorHAnsi" w:hAnsiTheme="minorHAnsi" w:cstheme="minorHAnsi"/>
                <w:b/>
                <w:sz w:val="22"/>
              </w:rPr>
              <w:t>Version:</w:t>
            </w:r>
          </w:p>
        </w:tc>
        <w:tc>
          <w:tcPr>
            <w:tcW w:w="6582" w:type="dxa"/>
            <w:tcMar/>
          </w:tcPr>
          <w:p w:rsidRPr="003B4956" w:rsidR="003B4956" w:rsidP="5689A005" w:rsidRDefault="003B4956" w14:paraId="4B3AA50C" wp14:textId="1FC74908">
            <w:pPr>
              <w:rPr>
                <w:rFonts w:ascii="Calibri" w:hAnsi="Calibri" w:cs="Calibri" w:asciiTheme="minorAscii" w:hAnsiTheme="minorAscii" w:cstheme="minorAscii"/>
                <w:sz w:val="22"/>
                <w:szCs w:val="22"/>
              </w:rPr>
            </w:pPr>
            <w:r w:rsidRPr="65D34BDC" w:rsidR="5E6418AA">
              <w:rPr>
                <w:rFonts w:ascii="Calibri" w:hAnsi="Calibri" w:cs="Calibri" w:asciiTheme="minorAscii" w:hAnsiTheme="minorAscii" w:cstheme="minorAscii"/>
                <w:sz w:val="22"/>
                <w:szCs w:val="22"/>
              </w:rPr>
              <w:t>2</w:t>
            </w:r>
            <w:r w:rsidRPr="65D34BDC" w:rsidR="003B4956">
              <w:rPr>
                <w:rFonts w:ascii="Calibri" w:hAnsi="Calibri" w:cs="Calibri" w:asciiTheme="minorAscii" w:hAnsiTheme="minorAscii" w:cstheme="minorAscii"/>
                <w:sz w:val="22"/>
                <w:szCs w:val="22"/>
              </w:rPr>
              <w:t>.</w:t>
            </w:r>
            <w:r w:rsidRPr="65D34BDC" w:rsidR="1F782121">
              <w:rPr>
                <w:rFonts w:ascii="Calibri" w:hAnsi="Calibri" w:cs="Calibri" w:asciiTheme="minorAscii" w:hAnsiTheme="minorAscii" w:cstheme="minorAscii"/>
                <w:sz w:val="22"/>
                <w:szCs w:val="22"/>
              </w:rPr>
              <w:t>1</w:t>
            </w:r>
          </w:p>
        </w:tc>
      </w:tr>
      <w:tr xmlns:wp14="http://schemas.microsoft.com/office/word/2010/wordml" w:rsidRPr="003B4956" w:rsidR="003B4956" w:rsidTr="56ECAD6F" w14:paraId="33B8C6BD" wp14:textId="77777777">
        <w:tc>
          <w:tcPr>
            <w:tcW w:w="2660" w:type="dxa"/>
            <w:tcMar/>
          </w:tcPr>
          <w:p w:rsidRPr="003B4956" w:rsidR="003B4956" w:rsidP="00FE6EDB" w:rsidRDefault="003B4956" w14:paraId="03676DF2" wp14:textId="77777777">
            <w:pPr>
              <w:rPr>
                <w:rFonts w:asciiTheme="minorHAnsi" w:hAnsiTheme="minorHAnsi" w:cstheme="minorHAnsi"/>
                <w:b/>
                <w:sz w:val="22"/>
              </w:rPr>
            </w:pPr>
            <w:r w:rsidRPr="003B4956">
              <w:rPr>
                <w:rFonts w:asciiTheme="minorHAnsi" w:hAnsiTheme="minorHAnsi" w:cstheme="minorHAnsi"/>
                <w:b/>
                <w:sz w:val="22"/>
              </w:rPr>
              <w:t>Author:</w:t>
            </w:r>
          </w:p>
        </w:tc>
        <w:tc>
          <w:tcPr>
            <w:tcW w:w="6582" w:type="dxa"/>
            <w:tcMar/>
          </w:tcPr>
          <w:p w:rsidRPr="003B4956" w:rsidR="003B4956" w:rsidP="65D34BDC" w:rsidRDefault="003B4956" w14:paraId="57CEC586" wp14:textId="0B1C0C3C">
            <w:pPr>
              <w:pStyle w:val="Normal"/>
              <w:suppressLineNumbers w:val="0"/>
              <w:bidi w:val="0"/>
              <w:spacing w:before="0" w:beforeAutospacing="off" w:after="0" w:afterAutospacing="off" w:line="240" w:lineRule="auto"/>
              <w:ind w:left="0" w:right="0"/>
              <w:jc w:val="left"/>
            </w:pPr>
            <w:r w:rsidRPr="65D34BDC" w:rsidR="675662E8">
              <w:rPr>
                <w:rFonts w:ascii="Calibri" w:hAnsi="Calibri" w:cs="Calibri" w:asciiTheme="minorAscii" w:hAnsiTheme="minorAscii" w:cstheme="minorAscii"/>
                <w:sz w:val="22"/>
                <w:szCs w:val="22"/>
              </w:rPr>
              <w:t>Emily Short</w:t>
            </w:r>
          </w:p>
        </w:tc>
      </w:tr>
      <w:tr xmlns:wp14="http://schemas.microsoft.com/office/word/2010/wordml" w:rsidRPr="003B4956" w:rsidR="003B4956" w:rsidTr="56ECAD6F" w14:paraId="7425ACF9" wp14:textId="77777777">
        <w:tc>
          <w:tcPr>
            <w:tcW w:w="2660" w:type="dxa"/>
            <w:tcMar/>
          </w:tcPr>
          <w:p w:rsidRPr="003B4956" w:rsidR="003B4956" w:rsidP="00FE6EDB" w:rsidRDefault="003B4956" w14:paraId="12B9280E" wp14:textId="77777777">
            <w:pPr>
              <w:rPr>
                <w:rFonts w:asciiTheme="minorHAnsi" w:hAnsiTheme="minorHAnsi" w:cstheme="minorHAnsi"/>
                <w:b/>
                <w:sz w:val="22"/>
              </w:rPr>
            </w:pPr>
            <w:r w:rsidRPr="003B4956">
              <w:rPr>
                <w:rFonts w:asciiTheme="minorHAnsi" w:hAnsiTheme="minorHAnsi" w:cstheme="minorHAnsi"/>
                <w:b/>
                <w:sz w:val="22"/>
              </w:rPr>
              <w:t>Approved and signed by:</w:t>
            </w:r>
          </w:p>
        </w:tc>
        <w:tc>
          <w:tcPr>
            <w:tcW w:w="6582" w:type="dxa"/>
            <w:tcMar/>
          </w:tcPr>
          <w:p w:rsidRPr="003B4956" w:rsidR="003B4956" w:rsidP="00FE6EDB" w:rsidRDefault="003B4956" w14:paraId="5EFFB338" wp14:textId="77777777">
            <w:pPr>
              <w:rPr>
                <w:rFonts w:asciiTheme="minorHAnsi" w:hAnsiTheme="minorHAnsi" w:cstheme="minorHAnsi"/>
                <w:sz w:val="22"/>
              </w:rPr>
            </w:pPr>
            <w:r w:rsidRPr="003B4956">
              <w:rPr>
                <w:rFonts w:asciiTheme="minorHAnsi" w:hAnsiTheme="minorHAnsi" w:cstheme="minorHAnsi"/>
                <w:sz w:val="22"/>
              </w:rPr>
              <w:t>Moulton Pre-School Committee</w:t>
            </w:r>
          </w:p>
        </w:tc>
      </w:tr>
      <w:tr xmlns:wp14="http://schemas.microsoft.com/office/word/2010/wordml" w:rsidRPr="003B4956" w:rsidR="003A73D9" w:rsidTr="56ECAD6F" w14:paraId="75758C48" wp14:textId="77777777">
        <w:tc>
          <w:tcPr>
            <w:tcW w:w="2660" w:type="dxa"/>
            <w:tcMar/>
          </w:tcPr>
          <w:p w:rsidRPr="003B4956" w:rsidR="003A73D9" w:rsidP="00FE6EDB" w:rsidRDefault="003A73D9" w14:paraId="3101716D" wp14:textId="77777777">
            <w:pPr>
              <w:rPr>
                <w:rFonts w:asciiTheme="minorHAnsi" w:hAnsiTheme="minorHAnsi" w:cstheme="minorHAnsi"/>
                <w:b/>
                <w:sz w:val="22"/>
              </w:rPr>
            </w:pPr>
            <w:r w:rsidRPr="003B4956">
              <w:rPr>
                <w:rFonts w:asciiTheme="minorHAnsi" w:hAnsiTheme="minorHAnsi" w:cstheme="minorHAnsi"/>
                <w:b/>
                <w:sz w:val="22"/>
              </w:rPr>
              <w:t>Date:</w:t>
            </w:r>
          </w:p>
        </w:tc>
        <w:tc>
          <w:tcPr>
            <w:tcW w:w="6582" w:type="dxa"/>
            <w:tcMar/>
          </w:tcPr>
          <w:p w:rsidR="003A73D9" w:rsidP="65D34BDC" w:rsidRDefault="003A73D9" w14:paraId="28D64569" wp14:textId="41FF3DA9">
            <w:pPr>
              <w:pStyle w:val="Normal"/>
              <w:suppressLineNumbers w:val="0"/>
              <w:bidi w:val="0"/>
              <w:spacing w:before="0" w:beforeAutospacing="off" w:after="0" w:afterAutospacing="off" w:line="240" w:lineRule="auto"/>
              <w:ind w:left="0" w:right="0"/>
              <w:jc w:val="left"/>
              <w:rPr>
                <w:rFonts w:ascii="Calibri" w:hAnsi="Calibri" w:cs="Calibri" w:asciiTheme="minorAscii" w:hAnsiTheme="minorAscii" w:cstheme="minorAscii"/>
              </w:rPr>
            </w:pPr>
            <w:r w:rsidRPr="65D34BDC" w:rsidR="6AF39015">
              <w:rPr>
                <w:rFonts w:ascii="Calibri" w:hAnsi="Calibri" w:cs="Calibri" w:asciiTheme="minorAscii" w:hAnsiTheme="minorAscii" w:cstheme="minorAscii"/>
              </w:rPr>
              <w:t>March 2024</w:t>
            </w:r>
          </w:p>
        </w:tc>
      </w:tr>
      <w:tr xmlns:wp14="http://schemas.microsoft.com/office/word/2010/wordml" w:rsidRPr="003B4956" w:rsidR="003A73D9" w:rsidTr="56ECAD6F" w14:paraId="3D2C3E1A" wp14:textId="77777777">
        <w:tc>
          <w:tcPr>
            <w:tcW w:w="2660" w:type="dxa"/>
            <w:tcMar/>
          </w:tcPr>
          <w:p w:rsidRPr="003B4956" w:rsidR="003A73D9" w:rsidP="00FE6EDB" w:rsidRDefault="003A73D9" w14:paraId="181D7A29" wp14:textId="77777777">
            <w:pPr>
              <w:rPr>
                <w:rFonts w:asciiTheme="minorHAnsi" w:hAnsiTheme="minorHAnsi" w:cstheme="minorHAnsi"/>
                <w:b/>
                <w:sz w:val="22"/>
              </w:rPr>
            </w:pPr>
            <w:r w:rsidRPr="003B4956">
              <w:rPr>
                <w:rFonts w:asciiTheme="minorHAnsi" w:hAnsiTheme="minorHAnsi" w:cstheme="minorHAnsi"/>
                <w:b/>
                <w:sz w:val="22"/>
              </w:rPr>
              <w:t>Review Date:</w:t>
            </w:r>
          </w:p>
        </w:tc>
        <w:tc>
          <w:tcPr>
            <w:tcW w:w="6582" w:type="dxa"/>
            <w:tcMar/>
          </w:tcPr>
          <w:p w:rsidR="003A73D9" w:rsidP="56ECAD6F" w:rsidRDefault="003A73D9" w14:paraId="07CF6614" wp14:textId="64A15EE8">
            <w:pPr>
              <w:pStyle w:val="Normal"/>
              <w:suppressLineNumbers w:val="0"/>
              <w:bidi w:val="0"/>
              <w:spacing w:before="0" w:beforeAutospacing="off" w:after="0" w:afterAutospacing="off" w:line="240" w:lineRule="auto"/>
              <w:ind w:left="0" w:right="0"/>
              <w:jc w:val="left"/>
            </w:pPr>
            <w:r w:rsidRPr="56ECAD6F" w:rsidR="70DF2889">
              <w:rPr>
                <w:rFonts w:ascii="Calibri" w:hAnsi="Calibri" w:cs="Calibri" w:asciiTheme="minorAscii" w:hAnsiTheme="minorAscii" w:cstheme="minorAscii"/>
              </w:rPr>
              <w:t>01/04/2026</w:t>
            </w:r>
          </w:p>
        </w:tc>
      </w:tr>
    </w:tbl>
    <w:p xmlns:wp14="http://schemas.microsoft.com/office/word/2010/wordml" w:rsidR="003B4956" w:rsidP="003B4956" w:rsidRDefault="003B4956" w14:paraId="241275AE" wp14:textId="77777777"/>
    <w:p xmlns:wp14="http://schemas.microsoft.com/office/word/2010/wordml" w:rsidR="003B4956" w:rsidRDefault="003B4956" w14:paraId="0A37501D" wp14:textId="77777777">
      <w:pPr>
        <w:widowControl/>
        <w:spacing w:after="200" w:line="276" w:lineRule="auto"/>
        <w:rPr>
          <w:rFonts w:asciiTheme="minorHAnsi" w:hAnsiTheme="minorHAnsi" w:cstheme="minorHAnsi"/>
          <w:b/>
          <w:bCs/>
          <w:spacing w:val="-3"/>
          <w:sz w:val="22"/>
          <w:szCs w:val="22"/>
          <w:u w:val="single"/>
        </w:rPr>
      </w:pPr>
      <w:r>
        <w:rPr>
          <w:rFonts w:asciiTheme="minorHAnsi" w:hAnsiTheme="minorHAnsi" w:cstheme="minorHAnsi"/>
          <w:sz w:val="22"/>
          <w:szCs w:val="22"/>
        </w:rPr>
        <w:br w:type="page"/>
      </w:r>
    </w:p>
    <w:p xmlns:wp14="http://schemas.microsoft.com/office/word/2010/wordml" w:rsidRPr="00D17BB3" w:rsidR="003B4956" w:rsidP="65D34BDC" w:rsidRDefault="003B4956" w14:paraId="240AED33" wp14:textId="77777777">
      <w:pPr>
        <w:pStyle w:val="Heading1"/>
        <w:keepNext w:val="0"/>
        <w:widowControl w:val="0"/>
        <w:spacing w:line="240" w:lineRule="auto"/>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Health &amp; Hygiene - Policy and Practice</w:t>
      </w:r>
      <w:bookmarkEnd w:id="0"/>
      <w:bookmarkEnd w:id="1"/>
    </w:p>
    <w:p xmlns:wp14="http://schemas.microsoft.com/office/word/2010/wordml" w:rsidRPr="00D17BB3" w:rsidR="003B4956" w:rsidP="65D34BDC" w:rsidRDefault="003B4956" w14:paraId="5DAB6C7B" wp14:textId="77777777">
      <w:pPr>
        <w:keepNext w:val="0"/>
        <w:widowControl w:val="0"/>
        <w:spacing w:line="240" w:lineRule="auto"/>
        <w:jc w:val="center"/>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1631DEF5" wp14:textId="77777777">
      <w:pPr>
        <w:pStyle w:val="ecmsonormal"/>
        <w:keepNext w:val="0"/>
        <w:widowControl w:val="0"/>
        <w:shd w:val="clear" w:color="auto" w:fill="FFFFFF" w:themeFill="background1"/>
        <w:spacing w:line="240" w:lineRule="auto"/>
        <w:jc w:val="center"/>
        <w:rPr>
          <w:rFonts w:ascii="Calibri" w:hAnsi="Calibri" w:cs="Calibri" w:asciiTheme="minorAscii" w:hAnsiTheme="minorAscii" w:cstheme="minorAscii"/>
          <w:b w:val="1"/>
          <w:bCs w:val="1"/>
          <w:i w:val="1"/>
          <w:iCs w:val="1"/>
          <w:snapToGrid w:val="0"/>
          <w:sz w:val="22"/>
          <w:szCs w:val="22"/>
        </w:rPr>
      </w:pPr>
      <w:r w:rsidRPr="65D34BDC" w:rsidR="003B4956">
        <w:rPr>
          <w:rFonts w:ascii="Calibri" w:hAnsi="Calibri" w:cs="Calibri" w:asciiTheme="minorAscii" w:hAnsiTheme="minorAscii" w:cstheme="minorAscii"/>
          <w:b w:val="1"/>
          <w:bCs w:val="1"/>
          <w:i w:val="1"/>
          <w:iCs w:val="1"/>
          <w:snapToGrid w:val="0"/>
          <w:sz w:val="22"/>
          <w:szCs w:val="22"/>
        </w:rPr>
        <w:t xml:space="preserve">Moulton Pre-school is committed to safeguarding and promoting the welfare of children, young people and adults </w:t>
      </w:r>
      <w:r w:rsidRPr="65D34BDC" w:rsidR="003B4956">
        <w:rPr>
          <w:rFonts w:ascii="Calibri" w:hAnsi="Calibri" w:cs="Calibri" w:asciiTheme="minorAscii" w:hAnsiTheme="minorAscii" w:cstheme="minorAscii"/>
          <w:b w:val="1"/>
          <w:bCs w:val="1"/>
          <w:i w:val="1"/>
          <w:iCs w:val="1"/>
          <w:snapToGrid w:val="0"/>
          <w:sz w:val="22"/>
          <w:szCs w:val="22"/>
        </w:rPr>
        <w:t>at all times</w:t>
      </w:r>
      <w:r w:rsidRPr="65D34BDC" w:rsidR="003B4956">
        <w:rPr>
          <w:rFonts w:ascii="Calibri" w:hAnsi="Calibri" w:cs="Calibri" w:asciiTheme="minorAscii" w:hAnsiTheme="minorAscii" w:cstheme="minorAscii"/>
          <w:b w:val="1"/>
          <w:bCs w:val="1"/>
          <w:i w:val="1"/>
          <w:iCs w:val="1"/>
          <w:snapToGrid w:val="0"/>
          <w:sz w:val="22"/>
          <w:szCs w:val="22"/>
        </w:rPr>
        <w:t xml:space="preserve"> and expects everybody working within this setting to share this commitment.</w:t>
      </w:r>
    </w:p>
    <w:p xmlns:wp14="http://schemas.microsoft.com/office/word/2010/wordml" w:rsidRPr="00D17BB3" w:rsidR="003B4956" w:rsidP="65D34BDC" w:rsidRDefault="003B4956" w14:paraId="1AEA511E"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Our pre-school promotes a healthy lifestyle and a high standard of hygiene in its day-to-day work with children and adults</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This is achieved in the following ways:</w:t>
      </w:r>
    </w:p>
    <w:p xmlns:wp14="http://schemas.microsoft.com/office/word/2010/wordml" w:rsidRPr="00D17BB3" w:rsidR="003B4956" w:rsidP="65D34BDC" w:rsidRDefault="003B4956" w14:paraId="02EB378F" wp14:textId="77777777">
      <w:pPr>
        <w:keepNext w:val="0"/>
        <w:widowControl w:val="0"/>
        <w:suppressAutoHyphens/>
        <w:spacing w:line="240" w:lineRule="auto"/>
        <w:jc w:val="both"/>
        <w:rPr>
          <w:rFonts w:ascii="Calibri" w:hAnsi="Calibri" w:eastAsia="Calibri" w:cs="Calibri" w:asciiTheme="minorAscii" w:hAnsiTheme="minorAscii" w:eastAsiaTheme="minorAscii" w:cstheme="minorAscii"/>
          <w:sz w:val="22"/>
          <w:szCs w:val="22"/>
        </w:rPr>
      </w:pPr>
    </w:p>
    <w:p w:rsidR="76D15326" w:rsidP="65D34BDC" w:rsidRDefault="76D15326" w14:paraId="65BA0595" w14:textId="42C2CE8D">
      <w:pPr>
        <w:spacing w:before="120" w:beforeAutospacing="off" w:after="120" w:afterAutospacing="off" w:line="360" w:lineRule="auto"/>
        <w:ind w:left="-20" w:right="-20"/>
        <w:jc w:val="both"/>
        <w:rPr>
          <w:rFonts w:ascii="Calibri" w:hAnsi="Calibri" w:eastAsia="Calibri" w:cs="Calibri" w:asciiTheme="minorAscii" w:hAnsiTheme="minorAscii" w:eastAsiaTheme="minorAscii" w:cstheme="minorAscii"/>
          <w:b w:val="1"/>
          <w:bCs w:val="1"/>
          <w:noProof w:val="0"/>
          <w:sz w:val="22"/>
          <w:szCs w:val="22"/>
          <w:lang w:val="en-US"/>
        </w:rPr>
      </w:pPr>
      <w:r w:rsidRPr="65D34BDC" w:rsidR="76D15326">
        <w:rPr>
          <w:rFonts w:ascii="Calibri" w:hAnsi="Calibri" w:eastAsia="Calibri" w:cs="Calibri" w:asciiTheme="minorAscii" w:hAnsiTheme="minorAscii" w:eastAsiaTheme="minorAscii" w:cstheme="minorAscii"/>
          <w:b w:val="1"/>
          <w:bCs w:val="1"/>
          <w:noProof w:val="0"/>
          <w:sz w:val="22"/>
          <w:szCs w:val="22"/>
          <w:lang w:val="en-US"/>
        </w:rPr>
        <w:t xml:space="preserve">Objectives </w:t>
      </w:r>
    </w:p>
    <w:p w:rsidR="76D15326" w:rsidP="65D34BDC" w:rsidRDefault="76D15326" w14:paraId="6A6968A9" w14:textId="03E2225A">
      <w:pPr>
        <w:spacing w:before="120" w:beforeAutospacing="off" w:after="120" w:afterAutospacing="off" w:line="360" w:lineRule="auto"/>
        <w:ind w:left="-20" w:right="-2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We promote health through:</w:t>
      </w:r>
    </w:p>
    <w:p w:rsidR="76D15326" w:rsidP="65D34BDC" w:rsidRDefault="76D15326" w14:paraId="5595F345" w14:textId="552CB2AB">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ensuring emergency and first aid treatment is given where necessary</w:t>
      </w:r>
    </w:p>
    <w:p w:rsidR="76D15326" w:rsidP="65D34BDC" w:rsidRDefault="76D15326" w14:paraId="2AB4AB86" w14:textId="280C03C8">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 xml:space="preserve">ensuring that medicine necessary to </w:t>
      </w:r>
      <w:r w:rsidRPr="65D34BDC" w:rsidR="76D15326">
        <w:rPr>
          <w:rFonts w:ascii="Calibri" w:hAnsi="Calibri" w:eastAsia="Calibri" w:cs="Calibri" w:asciiTheme="minorAscii" w:hAnsiTheme="minorAscii" w:eastAsiaTheme="minorAscii" w:cstheme="minorAscii"/>
          <w:noProof w:val="0"/>
          <w:sz w:val="22"/>
          <w:szCs w:val="22"/>
          <w:lang w:val="en-US"/>
        </w:rPr>
        <w:t>maintain</w:t>
      </w:r>
      <w:r w:rsidRPr="65D34BDC" w:rsidR="76D15326">
        <w:rPr>
          <w:rFonts w:ascii="Calibri" w:hAnsi="Calibri" w:eastAsia="Calibri" w:cs="Calibri" w:asciiTheme="minorAscii" w:hAnsiTheme="minorAscii" w:eastAsiaTheme="minorAscii" w:cstheme="minorAscii"/>
          <w:noProof w:val="0"/>
          <w:sz w:val="22"/>
          <w:szCs w:val="22"/>
          <w:lang w:val="en-US"/>
        </w:rPr>
        <w:t xml:space="preserve"> health is given correctly and </w:t>
      </w:r>
      <w:r w:rsidRPr="65D34BDC" w:rsidR="76D15326">
        <w:rPr>
          <w:rFonts w:ascii="Calibri" w:hAnsi="Calibri" w:eastAsia="Calibri" w:cs="Calibri" w:asciiTheme="minorAscii" w:hAnsiTheme="minorAscii" w:eastAsiaTheme="minorAscii" w:cstheme="minorAscii"/>
          <w:noProof w:val="0"/>
          <w:sz w:val="22"/>
          <w:szCs w:val="22"/>
          <w:lang w:val="en-US"/>
        </w:rPr>
        <w:t>in accordance with</w:t>
      </w:r>
      <w:r w:rsidRPr="65D34BDC" w:rsidR="76D15326">
        <w:rPr>
          <w:rFonts w:ascii="Calibri" w:hAnsi="Calibri" w:eastAsia="Calibri" w:cs="Calibri" w:asciiTheme="minorAscii" w:hAnsiTheme="minorAscii" w:eastAsiaTheme="minorAscii" w:cstheme="minorAscii"/>
          <w:noProof w:val="0"/>
          <w:sz w:val="22"/>
          <w:szCs w:val="22"/>
          <w:lang w:val="en-US"/>
        </w:rPr>
        <w:t xml:space="preserve"> legal requirements</w:t>
      </w:r>
    </w:p>
    <w:p w:rsidR="76D15326" w:rsidP="65D34BDC" w:rsidRDefault="76D15326" w14:paraId="10A529C5" w14:textId="2B4712DF">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identifying</w:t>
      </w:r>
      <w:r w:rsidRPr="65D34BDC" w:rsidR="76D15326">
        <w:rPr>
          <w:rFonts w:ascii="Calibri" w:hAnsi="Calibri" w:eastAsia="Calibri" w:cs="Calibri" w:asciiTheme="minorAscii" w:hAnsiTheme="minorAscii" w:eastAsiaTheme="minorAscii" w:cstheme="minorAscii"/>
          <w:noProof w:val="0"/>
          <w:sz w:val="22"/>
          <w:szCs w:val="22"/>
          <w:lang w:val="en-US"/>
        </w:rPr>
        <w:t xml:space="preserve"> allergies and preventing contact with the allergenic substance</w:t>
      </w:r>
    </w:p>
    <w:p w:rsidR="76D15326" w:rsidP="65D34BDC" w:rsidRDefault="76D15326" w14:paraId="03D1F2D5" w14:textId="578AF442">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identifying</w:t>
      </w:r>
      <w:r w:rsidRPr="65D34BDC" w:rsidR="76D15326">
        <w:rPr>
          <w:rFonts w:ascii="Calibri" w:hAnsi="Calibri" w:eastAsia="Calibri" w:cs="Calibri" w:asciiTheme="minorAscii" w:hAnsiTheme="minorAscii" w:eastAsiaTheme="minorAscii" w:cstheme="minorAscii"/>
          <w:noProof w:val="0"/>
          <w:sz w:val="22"/>
          <w:szCs w:val="22"/>
          <w:lang w:val="en-US"/>
        </w:rPr>
        <w:t xml:space="preserve"> food ingredients that </w:t>
      </w:r>
      <w:r w:rsidRPr="65D34BDC" w:rsidR="76D15326">
        <w:rPr>
          <w:rFonts w:ascii="Calibri" w:hAnsi="Calibri" w:eastAsia="Calibri" w:cs="Calibri" w:asciiTheme="minorAscii" w:hAnsiTheme="minorAscii" w:eastAsiaTheme="minorAscii" w:cstheme="minorAscii"/>
          <w:noProof w:val="0"/>
          <w:sz w:val="22"/>
          <w:szCs w:val="22"/>
          <w:lang w:val="en-US"/>
        </w:rPr>
        <w:t>contain</w:t>
      </w:r>
      <w:r w:rsidRPr="65D34BDC" w:rsidR="76D15326">
        <w:rPr>
          <w:rFonts w:ascii="Calibri" w:hAnsi="Calibri" w:eastAsia="Calibri" w:cs="Calibri" w:asciiTheme="minorAscii" w:hAnsiTheme="minorAscii" w:eastAsiaTheme="minorAscii" w:cstheme="minorAscii"/>
          <w:noProof w:val="0"/>
          <w:sz w:val="22"/>
          <w:szCs w:val="22"/>
          <w:lang w:val="en-US"/>
        </w:rPr>
        <w:t xml:space="preserve"> </w:t>
      </w:r>
      <w:r w:rsidRPr="65D34BDC" w:rsidR="76D15326">
        <w:rPr>
          <w:rFonts w:ascii="Calibri" w:hAnsi="Calibri" w:eastAsia="Calibri" w:cs="Calibri" w:asciiTheme="minorAscii" w:hAnsiTheme="minorAscii" w:eastAsiaTheme="minorAscii" w:cstheme="minorAscii"/>
          <w:noProof w:val="0"/>
          <w:sz w:val="22"/>
          <w:szCs w:val="22"/>
          <w:lang w:val="en-US"/>
        </w:rPr>
        <w:t>recognised</w:t>
      </w:r>
      <w:r w:rsidRPr="65D34BDC" w:rsidR="76D15326">
        <w:rPr>
          <w:rFonts w:ascii="Calibri" w:hAnsi="Calibri" w:eastAsia="Calibri" w:cs="Calibri" w:asciiTheme="minorAscii" w:hAnsiTheme="minorAscii" w:eastAsiaTheme="minorAscii" w:cstheme="minorAscii"/>
          <w:noProof w:val="0"/>
          <w:sz w:val="22"/>
          <w:szCs w:val="22"/>
          <w:lang w:val="en-US"/>
        </w:rPr>
        <w:t xml:space="preserve"> allergens and displaying this information for parents</w:t>
      </w:r>
    </w:p>
    <w:p w:rsidR="76D15326" w:rsidP="65D34BDC" w:rsidRDefault="76D15326" w14:paraId="1752B38B" w14:textId="43AA0C21">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 xml:space="preserve">promoting health through taking necessary steps to prevent the spread of infection and taking </w:t>
      </w:r>
      <w:r w:rsidRPr="65D34BDC" w:rsidR="76D15326">
        <w:rPr>
          <w:rFonts w:ascii="Calibri" w:hAnsi="Calibri" w:eastAsia="Calibri" w:cs="Calibri" w:asciiTheme="minorAscii" w:hAnsiTheme="minorAscii" w:eastAsiaTheme="minorAscii" w:cstheme="minorAscii"/>
          <w:noProof w:val="0"/>
          <w:sz w:val="22"/>
          <w:szCs w:val="22"/>
          <w:lang w:val="en-US"/>
        </w:rPr>
        <w:t>appropriate action</w:t>
      </w:r>
      <w:r w:rsidRPr="65D34BDC" w:rsidR="76D15326">
        <w:rPr>
          <w:rFonts w:ascii="Calibri" w:hAnsi="Calibri" w:eastAsia="Calibri" w:cs="Calibri" w:asciiTheme="minorAscii" w:hAnsiTheme="minorAscii" w:eastAsiaTheme="minorAscii" w:cstheme="minorAscii"/>
          <w:noProof w:val="0"/>
          <w:sz w:val="22"/>
          <w:szCs w:val="22"/>
          <w:lang w:val="en-US"/>
        </w:rPr>
        <w:t xml:space="preserve"> when children are ill</w:t>
      </w:r>
    </w:p>
    <w:p w:rsidR="76D15326" w:rsidP="65D34BDC" w:rsidRDefault="76D15326" w14:paraId="589F1825" w14:textId="3F02942A">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promoting healthy lifestyle choices through diet and exercise</w:t>
      </w:r>
    </w:p>
    <w:p w:rsidR="76D15326" w:rsidP="65D34BDC" w:rsidRDefault="76D15326" w14:paraId="4C1CEB8F" w14:textId="7CB34AC2">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supporting parents right to choose complementary therapies</w:t>
      </w:r>
    </w:p>
    <w:p w:rsidR="76D15326" w:rsidP="65D34BDC" w:rsidRDefault="76D15326" w14:paraId="10AB46CA" w14:textId="36CB49F5">
      <w:pPr>
        <w:pStyle w:val="ListParagraph"/>
        <w:numPr>
          <w:ilvl w:val="0"/>
          <w:numId w:val="9"/>
        </w:numPr>
        <w:spacing w:before="120" w:beforeAutospacing="off" w:after="120" w:afterAutospacing="off" w:line="360" w:lineRule="auto"/>
        <w:ind w:left="-20" w:right="-20" w:hanging="360"/>
        <w:jc w:val="both"/>
        <w:rPr>
          <w:rFonts w:ascii="Calibri" w:hAnsi="Calibri" w:eastAsia="Calibri" w:cs="Calibri" w:asciiTheme="minorAscii" w:hAnsiTheme="minorAscii" w:eastAsiaTheme="minorAscii" w:cstheme="minorAscii"/>
          <w:noProof w:val="0"/>
          <w:sz w:val="22"/>
          <w:szCs w:val="22"/>
          <w:lang w:val="en-US"/>
        </w:rPr>
      </w:pPr>
      <w:r w:rsidRPr="65D34BDC" w:rsidR="76D15326">
        <w:rPr>
          <w:rFonts w:ascii="Calibri" w:hAnsi="Calibri" w:eastAsia="Calibri" w:cs="Calibri" w:asciiTheme="minorAscii" w:hAnsiTheme="minorAscii" w:eastAsiaTheme="minorAscii" w:cstheme="minorAscii"/>
          <w:noProof w:val="0"/>
          <w:sz w:val="22"/>
          <w:szCs w:val="22"/>
          <w:lang w:val="en-US"/>
        </w:rPr>
        <w:t xml:space="preserve">pandemic flu planning or illness outbreak management as per DfE and World Health </w:t>
      </w:r>
      <w:r w:rsidRPr="65D34BDC" w:rsidR="76D15326">
        <w:rPr>
          <w:rFonts w:ascii="Calibri" w:hAnsi="Calibri" w:eastAsia="Calibri" w:cs="Calibri" w:asciiTheme="minorAscii" w:hAnsiTheme="minorAscii" w:eastAsiaTheme="minorAscii" w:cstheme="minorAscii"/>
          <w:noProof w:val="0"/>
          <w:sz w:val="22"/>
          <w:szCs w:val="22"/>
          <w:lang w:val="en-US"/>
        </w:rPr>
        <w:t>Organisation</w:t>
      </w:r>
      <w:r w:rsidRPr="65D34BDC" w:rsidR="76D15326">
        <w:rPr>
          <w:rFonts w:ascii="Calibri" w:hAnsi="Calibri" w:eastAsia="Calibri" w:cs="Calibri" w:asciiTheme="minorAscii" w:hAnsiTheme="minorAscii" w:eastAsiaTheme="minorAscii" w:cstheme="minorAscii"/>
          <w:noProof w:val="0"/>
          <w:sz w:val="22"/>
          <w:szCs w:val="22"/>
          <w:lang w:val="en-US"/>
        </w:rPr>
        <w:t xml:space="preserve"> (WHO) guidance</w:t>
      </w:r>
    </w:p>
    <w:p w:rsidR="65D34BDC" w:rsidP="65D34BDC" w:rsidRDefault="65D34BDC" w14:paraId="1E4DDD03" w14:textId="70218AC5">
      <w:pPr>
        <w:pStyle w:val="Normal"/>
        <w:keepNext w:val="0"/>
        <w:widowControl w:val="0"/>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0AA2DDBA"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38" w:id="2"/>
      <w:bookmarkStart w:name="_Toc466449768" w:id="3"/>
      <w:r w:rsidRPr="65D34BDC" w:rsidR="003B4956">
        <w:rPr>
          <w:rFonts w:ascii="Calibri" w:hAnsi="Calibri" w:cs="Calibri" w:asciiTheme="minorAscii" w:hAnsiTheme="minorAscii" w:cstheme="minorAscii"/>
        </w:rPr>
        <w:t>Health:</w:t>
      </w:r>
      <w:bookmarkEnd w:id="2"/>
      <w:bookmarkEnd w:id="3"/>
    </w:p>
    <w:p xmlns:wp14="http://schemas.microsoft.com/office/word/2010/wordml" w:rsidRPr="00D17BB3" w:rsidR="003B4956" w:rsidP="65D34BDC" w:rsidRDefault="003B4956" w14:paraId="50E5AB55"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39" w:id="4"/>
      <w:bookmarkStart w:name="_Toc466449769" w:id="5"/>
      <w:r w:rsidRPr="65D34BDC" w:rsidR="003B4956">
        <w:rPr>
          <w:rFonts w:ascii="Calibri" w:hAnsi="Calibri" w:cs="Calibri" w:asciiTheme="minorAscii" w:hAnsiTheme="minorAscii" w:cstheme="minorAscii"/>
        </w:rPr>
        <w:t>Food</w:t>
      </w:r>
      <w:bookmarkEnd w:id="4"/>
      <w:bookmarkEnd w:id="5"/>
    </w:p>
    <w:p xmlns:wp14="http://schemas.microsoft.com/office/word/2010/wordml" w:rsidRPr="00D17BB3" w:rsidR="003B4956" w:rsidP="65D34BDC" w:rsidRDefault="003B4956" w14:paraId="3D524B47" wp14:textId="17DDC083">
      <w:pPr>
        <w:pStyle w:val="ListParagraph"/>
        <w:keepNext w:val="0"/>
        <w:widowControl w:val="0"/>
        <w:numPr>
          <w:ilvl w:val="0"/>
          <w:numId w:val="1"/>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All meals and snacks provided will be nutritious and pay due attention to children's particular dietary requirements.</w:t>
      </w:r>
    </w:p>
    <w:p xmlns:wp14="http://schemas.microsoft.com/office/word/2010/wordml" w:rsidRPr="00D17BB3" w:rsidR="003B4956" w:rsidP="65D34BDC" w:rsidRDefault="003B4956" w14:paraId="3BC0B364" wp14:textId="77777777">
      <w:pPr>
        <w:keepNext w:val="0"/>
        <w:widowControl w:val="0"/>
        <w:numPr>
          <w:ilvl w:val="0"/>
          <w:numId w:val="1"/>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When cooking with children as an activity, the adults will provide healthy, wholesome food, promoting and extending the children's understanding of a healthy diet.</w:t>
      </w:r>
    </w:p>
    <w:p xmlns:wp14="http://schemas.microsoft.com/office/word/2010/wordml" w:rsidRPr="00D17BB3" w:rsidR="003B4956" w:rsidP="65D34BDC" w:rsidRDefault="003B4956" w14:paraId="5A39BBE3" wp14:textId="77777777">
      <w:pPr>
        <w:keepNext w:val="0"/>
        <w:widowControl w:val="0"/>
        <w:suppressAutoHyphens/>
        <w:spacing w:line="240" w:lineRule="auto"/>
        <w:jc w:val="both"/>
        <w:rPr>
          <w:rFonts w:ascii="Calibri" w:hAnsi="Calibri" w:cs="Calibri" w:asciiTheme="minorAscii" w:hAnsiTheme="minorAscii" w:cstheme="minorAscii"/>
          <w:spacing w:val="-3"/>
          <w:sz w:val="22"/>
          <w:szCs w:val="22"/>
        </w:rPr>
      </w:pPr>
    </w:p>
    <w:p xmlns:wp14="http://schemas.microsoft.com/office/word/2010/wordml" w:rsidRPr="00D17BB3" w:rsidR="003B4956" w:rsidP="65D34BDC" w:rsidRDefault="003B4956" w14:paraId="41C8F396" wp14:textId="387FCA34">
      <w:pPr>
        <w:pStyle w:val="Heading2"/>
        <w:keepNext w:val="0"/>
        <w:widowControl w:val="0"/>
        <w:suppressAutoHyphens/>
        <w:spacing w:line="240" w:lineRule="auto"/>
        <w:jc w:val="both"/>
        <w:rPr>
          <w:rFonts w:ascii="Calibri" w:hAnsi="Calibri" w:cs="Calibri" w:asciiTheme="minorAscii" w:hAnsiTheme="minorAscii" w:cstheme="minorAscii"/>
          <w:spacing w:val="-3"/>
        </w:rPr>
      </w:pPr>
      <w:bookmarkStart w:name="_Toc465928240" w:id="6"/>
      <w:bookmarkStart w:name="_Toc466449770" w:id="7"/>
      <w:r w:rsidRPr="65D34BDC" w:rsidR="003B4956">
        <w:rPr>
          <w:rFonts w:ascii="Calibri" w:hAnsi="Calibri" w:cs="Calibri" w:asciiTheme="minorAscii" w:hAnsiTheme="minorAscii" w:cstheme="minorAscii"/>
        </w:rPr>
        <w:t>Outdoor play</w:t>
      </w:r>
      <w:bookmarkEnd w:id="6"/>
      <w:bookmarkEnd w:id="7"/>
    </w:p>
    <w:p xmlns:wp14="http://schemas.microsoft.com/office/word/2010/wordml" w:rsidRPr="00D17BB3" w:rsidR="003B4956" w:rsidP="65D34BDC" w:rsidRDefault="003B4956" w14:paraId="0D146AB0" wp14:textId="77777777">
      <w:pPr>
        <w:keepNext w:val="0"/>
        <w:widowControl w:val="0"/>
        <w:numPr>
          <w:ilvl w:val="0"/>
          <w:numId w:val="2"/>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Children will have the opportunity to play outside every day either in our own area or on the field throughout the year unless the weather is unsafe.</w:t>
      </w:r>
    </w:p>
    <w:p xmlns:wp14="http://schemas.microsoft.com/office/word/2010/wordml" w:rsidRPr="00D17BB3" w:rsidR="003B4956" w:rsidP="65D34BDC" w:rsidRDefault="003B4956" w14:paraId="72A3D3EC" wp14:textId="77777777">
      <w:pPr>
        <w:pStyle w:val="Heading1"/>
        <w:keepNext w:val="0"/>
        <w:widowControl w:val="0"/>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0D0B940D" wp14:textId="331570E4">
      <w:pPr>
        <w:pStyle w:val="Heading2"/>
        <w:keepNext w:val="0"/>
        <w:widowControl w:val="0"/>
        <w:suppressAutoHyphens/>
        <w:spacing w:line="240" w:lineRule="auto"/>
        <w:jc w:val="both"/>
        <w:rPr>
          <w:rFonts w:ascii="Calibri" w:hAnsi="Calibri" w:cs="Calibri" w:asciiTheme="minorAscii" w:hAnsiTheme="minorAscii" w:cstheme="minorAscii"/>
          <w:spacing w:val="-3"/>
        </w:rPr>
      </w:pPr>
      <w:bookmarkStart w:name="_Toc465928241" w:id="8"/>
      <w:bookmarkStart w:name="_Toc466449771" w:id="9"/>
      <w:r w:rsidRPr="65D34BDC" w:rsidR="003B4956">
        <w:rPr>
          <w:rFonts w:ascii="Calibri" w:hAnsi="Calibri" w:cs="Calibri" w:asciiTheme="minorAscii" w:hAnsiTheme="minorAscii" w:cstheme="minorAscii"/>
        </w:rPr>
        <w:t>Illness</w:t>
      </w:r>
      <w:bookmarkEnd w:id="8"/>
      <w:bookmarkEnd w:id="9"/>
    </w:p>
    <w:p xmlns:wp14="http://schemas.microsoft.com/office/word/2010/wordml" w:rsidRPr="00D17BB3" w:rsidR="003B4956" w:rsidP="65D34BDC" w:rsidRDefault="003B4956" w14:paraId="5BFA8F93"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Parents are asked to keep their children at home if they have any infection, and to inform the pre-school as to the nature of the infection. This will allow the pre-school to alert other parents as necessary and to make careful observations of any child who seems unwell.</w:t>
      </w:r>
    </w:p>
    <w:p xmlns:wp14="http://schemas.microsoft.com/office/word/2010/wordml" w:rsidRPr="00D17BB3" w:rsidR="003B4956" w:rsidP="65D34BDC" w:rsidRDefault="003B4956" w14:paraId="56BCBDC1" wp14:textId="0BD4CE24">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Parents are asked not to bring into the pre-school any child who has been vomiting or had</w:t>
      </w:r>
      <w:r w:rsidRPr="65D34BDC" w:rsidR="003B4956">
        <w:rPr>
          <w:rFonts w:ascii="Calibri" w:hAnsi="Calibri" w:cs="Calibri" w:asciiTheme="minorAscii" w:hAnsiTheme="minorAscii" w:cstheme="minorAscii"/>
          <w:sz w:val="22"/>
          <w:szCs w:val="22"/>
          <w:lang w:val="en-GB"/>
        </w:rPr>
        <w:t xml:space="preserve"> diarrhoea</w:t>
      </w:r>
      <w:r w:rsidRPr="65D34BDC" w:rsidR="003B4956">
        <w:rPr>
          <w:rFonts w:ascii="Calibri" w:hAnsi="Calibri" w:cs="Calibri" w:asciiTheme="minorAscii" w:hAnsiTheme="minorAscii" w:cstheme="minorAscii"/>
          <w:sz w:val="22"/>
          <w:szCs w:val="22"/>
        </w:rPr>
        <w:t xml:space="preserve"> until at least 48 hours </w:t>
      </w:r>
      <w:r w:rsidRPr="65D34BDC" w:rsidR="3B589C9A">
        <w:rPr>
          <w:rFonts w:ascii="Calibri" w:hAnsi="Calibri" w:cs="Calibri" w:asciiTheme="minorAscii" w:hAnsiTheme="minorAscii" w:cstheme="minorAscii"/>
          <w:sz w:val="22"/>
          <w:szCs w:val="22"/>
        </w:rPr>
        <w:t>have</w:t>
      </w:r>
      <w:r w:rsidRPr="65D34BDC" w:rsidR="003B4956">
        <w:rPr>
          <w:rFonts w:ascii="Calibri" w:hAnsi="Calibri" w:cs="Calibri" w:asciiTheme="minorAscii" w:hAnsiTheme="minorAscii" w:cstheme="minorAscii"/>
          <w:sz w:val="22"/>
          <w:szCs w:val="22"/>
        </w:rPr>
        <w:t xml:space="preserve"> elapsed since the last attack.</w:t>
      </w:r>
    </w:p>
    <w:p xmlns:wp14="http://schemas.microsoft.com/office/word/2010/wordml" w:rsidRPr="00D17BB3" w:rsidR="003B4956" w:rsidP="65D34BDC" w:rsidRDefault="003B4956" w14:paraId="0C84F7E2"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If the children of pre-school staff are unwell, the children will not </w:t>
      </w:r>
      <w:r w:rsidRPr="65D34BDC" w:rsidR="003B4956">
        <w:rPr>
          <w:rFonts w:ascii="Calibri" w:hAnsi="Calibri" w:cs="Calibri" w:asciiTheme="minorAscii" w:hAnsiTheme="minorAscii" w:cstheme="minorAscii"/>
          <w:sz w:val="22"/>
          <w:szCs w:val="22"/>
        </w:rPr>
        <w:t>accompany</w:t>
      </w:r>
      <w:r w:rsidRPr="65D34BDC" w:rsidR="003B4956">
        <w:rPr>
          <w:rFonts w:ascii="Calibri" w:hAnsi="Calibri" w:cs="Calibri" w:asciiTheme="minorAscii" w:hAnsiTheme="minorAscii" w:cstheme="minorAscii"/>
          <w:sz w:val="22"/>
          <w:szCs w:val="22"/>
        </w:rPr>
        <w:t xml:space="preserve"> their parents/</w:t>
      </w:r>
      <w:r w:rsidRPr="65D34BDC" w:rsidR="003B4956">
        <w:rPr>
          <w:rFonts w:ascii="Calibri" w:hAnsi="Calibri" w:cs="Calibri" w:asciiTheme="minorAscii" w:hAnsiTheme="minorAscii" w:cstheme="minorAscii"/>
          <w:sz w:val="22"/>
          <w:szCs w:val="22"/>
        </w:rPr>
        <w:t>carers</w:t>
      </w:r>
      <w:r w:rsidRPr="65D34BDC" w:rsidR="003B4956">
        <w:rPr>
          <w:rFonts w:ascii="Calibri" w:hAnsi="Calibri" w:cs="Calibri" w:asciiTheme="minorAscii" w:hAnsiTheme="minorAscii" w:cstheme="minorAscii"/>
          <w:sz w:val="22"/>
          <w:szCs w:val="22"/>
        </w:rPr>
        <w:t xml:space="preserve"> to work in the pre-school.</w:t>
      </w:r>
    </w:p>
    <w:p xmlns:wp14="http://schemas.microsoft.com/office/word/2010/wordml" w:rsidRPr="00D17BB3" w:rsidR="003B4956" w:rsidP="65D34BDC" w:rsidRDefault="003B4956" w14:paraId="2CC9ECF5"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Cuts or open sores, whether on adults or children, will be covered with sticking plaster or other dressing.</w:t>
      </w:r>
    </w:p>
    <w:p xmlns:wp14="http://schemas.microsoft.com/office/word/2010/wordml" w:rsidRPr="00D17BB3" w:rsidR="003B4956" w:rsidP="65D34BDC" w:rsidRDefault="003B4956" w14:paraId="61BB2927" wp14:textId="77777777">
      <w:pPr>
        <w:keepNext w:val="0"/>
        <w:widowControl w:val="0"/>
        <w:numPr>
          <w:ilvl w:val="0"/>
          <w:numId w:val="2"/>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If the child is on prescribed medication the pre-school will follow the administering medication policy.</w:t>
      </w:r>
    </w:p>
    <w:p xmlns:wp14="http://schemas.microsoft.com/office/word/2010/wordml" w:rsidRPr="00D17BB3" w:rsidR="003B4956" w:rsidP="65D34BDC" w:rsidRDefault="003B4956" w14:paraId="10ADF7C2" wp14:textId="77777777">
      <w:pPr>
        <w:keepNext w:val="0"/>
        <w:widowControl w:val="0"/>
        <w:numPr>
          <w:ilvl w:val="0"/>
          <w:numId w:val="3"/>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With regard to</w:t>
      </w:r>
      <w:r w:rsidRPr="65D34BDC" w:rsidR="003B4956">
        <w:rPr>
          <w:rFonts w:ascii="Calibri" w:hAnsi="Calibri" w:cs="Calibri" w:asciiTheme="minorAscii" w:hAnsiTheme="minorAscii" w:cstheme="minorAscii"/>
          <w:sz w:val="22"/>
          <w:szCs w:val="22"/>
        </w:rPr>
        <w:t xml:space="preserve"> the administration of life saving medication such as insulin/adrenalin injections or the use of</w:t>
      </w:r>
      <w:r w:rsidRPr="65D34BDC" w:rsidR="003B4956">
        <w:rPr>
          <w:rFonts w:ascii="Calibri" w:hAnsi="Calibri" w:cs="Calibri" w:asciiTheme="minorAscii" w:hAnsiTheme="minorAscii" w:cstheme="minorAscii"/>
          <w:sz w:val="22"/>
          <w:szCs w:val="22"/>
          <w:lang w:val="en-GB"/>
        </w:rPr>
        <w:t xml:space="preserve"> nebulisers</w:t>
      </w:r>
      <w:r w:rsidRPr="65D34BDC" w:rsidR="003B4956">
        <w:rPr>
          <w:rFonts w:ascii="Calibri" w:hAnsi="Calibri" w:cs="Calibri" w:asciiTheme="minorAscii" w:hAnsiTheme="minorAscii" w:cstheme="minorAscii"/>
          <w:sz w:val="22"/>
          <w:szCs w:val="22"/>
        </w:rPr>
        <w:t>, the position will be clarified by reference to the pre-school's insurance company</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(In the case of pre-schools insured with Royal &amp; Sun Alliance, this will be through the Insurance section at Pre-school Learning Alliance National</w:t>
      </w:r>
      <w:r w:rsidRPr="65D34BDC" w:rsidR="003B4956">
        <w:rPr>
          <w:rFonts w:ascii="Calibri" w:hAnsi="Calibri" w:cs="Calibri" w:asciiTheme="minorAscii" w:hAnsiTheme="minorAscii" w:cstheme="minorAscii"/>
          <w:sz w:val="22"/>
          <w:szCs w:val="22"/>
          <w:lang w:val="en-GB"/>
        </w:rPr>
        <w:t xml:space="preserve"> Centre</w:t>
      </w:r>
      <w:r w:rsidRPr="65D34BDC" w:rsidR="003B4956">
        <w:rPr>
          <w:rFonts w:ascii="Calibri" w:hAnsi="Calibri" w:cs="Calibri" w:asciiTheme="minorAscii" w:hAnsiTheme="minorAscii" w:cstheme="minorAscii"/>
          <w:sz w:val="22"/>
          <w:szCs w:val="22"/>
        </w:rPr>
        <w:t xml:space="preserve">). If specialist knowledge is </w:t>
      </w:r>
      <w:r w:rsidRPr="65D34BDC" w:rsidR="003B4956">
        <w:rPr>
          <w:rFonts w:ascii="Calibri" w:hAnsi="Calibri" w:cs="Calibri" w:asciiTheme="minorAscii" w:hAnsiTheme="minorAscii" w:cstheme="minorAscii"/>
          <w:sz w:val="22"/>
          <w:szCs w:val="22"/>
        </w:rPr>
        <w:t>required</w:t>
      </w:r>
      <w:r w:rsidRPr="65D34BDC" w:rsidR="003B4956">
        <w:rPr>
          <w:rFonts w:ascii="Calibri" w:hAnsi="Calibri" w:cs="Calibri" w:asciiTheme="minorAscii" w:hAnsiTheme="minorAscii" w:cstheme="minorAscii"/>
          <w:sz w:val="22"/>
          <w:szCs w:val="22"/>
        </w:rPr>
        <w:t>, staff involved in administering medication will receive training from a qualified health professional.</w:t>
      </w:r>
    </w:p>
    <w:p xmlns:wp14="http://schemas.microsoft.com/office/word/2010/wordml" w:rsidRPr="00D17BB3" w:rsidR="003B4956" w:rsidP="65D34BDC" w:rsidRDefault="003B4956" w14:paraId="0E27B00A"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385B24C2"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2" w:id="10"/>
      <w:bookmarkStart w:name="_Toc466449772" w:id="11"/>
      <w:r w:rsidRPr="65D34BDC" w:rsidR="003B4956">
        <w:rPr>
          <w:rFonts w:ascii="Calibri" w:hAnsi="Calibri" w:cs="Calibri" w:asciiTheme="minorAscii" w:hAnsiTheme="minorAscii" w:cstheme="minorAscii"/>
        </w:rPr>
        <w:t>First Aid</w:t>
      </w:r>
      <w:bookmarkEnd w:id="10"/>
      <w:bookmarkEnd w:id="11"/>
      <w:r w:rsidRPr="65D34BDC" w:rsidR="003B4956">
        <w:rPr>
          <w:rFonts w:ascii="Calibri" w:hAnsi="Calibri" w:cs="Calibri" w:asciiTheme="minorAscii" w:hAnsiTheme="minorAscii" w:cstheme="minorAscii"/>
        </w:rPr>
        <w:t xml:space="preserve"> </w:t>
      </w:r>
    </w:p>
    <w:p xmlns:wp14="http://schemas.microsoft.com/office/word/2010/wordml" w:rsidRPr="00D17BB3" w:rsidR="003B4956" w:rsidP="65D34BDC" w:rsidRDefault="003B4956" w14:paraId="67FFCD4B" wp14:textId="77777777">
      <w:pPr>
        <w:keepNext w:val="0"/>
        <w:widowControl w:val="0"/>
        <w:numPr>
          <w:ilvl w:val="0"/>
          <w:numId w:val="3"/>
        </w:numPr>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In our setting staff </w:t>
      </w:r>
      <w:r w:rsidRPr="65D34BDC" w:rsidR="003B4956">
        <w:rPr>
          <w:rFonts w:ascii="Calibri" w:hAnsi="Calibri" w:cs="Calibri" w:asciiTheme="minorAscii" w:hAnsiTheme="minorAscii" w:cstheme="minorAscii"/>
          <w:sz w:val="22"/>
          <w:szCs w:val="22"/>
        </w:rPr>
        <w:t>are able to</w:t>
      </w:r>
      <w:r w:rsidRPr="65D34BDC" w:rsidR="003B4956">
        <w:rPr>
          <w:rFonts w:ascii="Calibri" w:hAnsi="Calibri" w:cs="Calibri" w:asciiTheme="minorAscii" w:hAnsiTheme="minorAscii" w:cstheme="minorAscii"/>
          <w:sz w:val="22"/>
          <w:szCs w:val="22"/>
        </w:rPr>
        <w:t xml:space="preserve"> take action to </w:t>
      </w:r>
      <w:r w:rsidRPr="65D34BDC" w:rsidR="003B4956">
        <w:rPr>
          <w:rFonts w:ascii="Calibri" w:hAnsi="Calibri" w:cs="Calibri" w:asciiTheme="minorAscii" w:hAnsiTheme="minorAscii" w:cstheme="minorAscii"/>
          <w:sz w:val="22"/>
          <w:szCs w:val="22"/>
        </w:rPr>
        <w:t>apply</w:t>
      </w:r>
      <w:r w:rsidRPr="65D34BDC" w:rsidR="003B4956">
        <w:rPr>
          <w:rFonts w:ascii="Calibri" w:hAnsi="Calibri" w:cs="Calibri" w:asciiTheme="minorAscii" w:hAnsiTheme="minorAscii" w:cstheme="minorAscii"/>
          <w:sz w:val="22"/>
          <w:szCs w:val="22"/>
        </w:rPr>
        <w:t xml:space="preserve"> first aid treatment </w:t>
      </w:r>
      <w:r w:rsidRPr="65D34BDC" w:rsidR="003B4956">
        <w:rPr>
          <w:rFonts w:ascii="Calibri" w:hAnsi="Calibri" w:cs="Calibri" w:asciiTheme="minorAscii" w:hAnsiTheme="minorAscii" w:cstheme="minorAscii"/>
          <w:sz w:val="22"/>
          <w:szCs w:val="22"/>
        </w:rPr>
        <w:t>in the event of</w:t>
      </w:r>
      <w:r w:rsidRPr="65D34BDC" w:rsidR="003B4956">
        <w:rPr>
          <w:rFonts w:ascii="Calibri" w:hAnsi="Calibri" w:cs="Calibri" w:asciiTheme="minorAscii" w:hAnsiTheme="minorAscii" w:cstheme="minorAscii"/>
          <w:sz w:val="22"/>
          <w:szCs w:val="22"/>
        </w:rPr>
        <w:t xml:space="preserve"> an accident involving a child or adult. At least one member of staff with current first aid training is on the premises or on an outing at any one time. The first aid qualification includes first aid training for infants and young children. </w:t>
      </w:r>
    </w:p>
    <w:p xmlns:wp14="http://schemas.microsoft.com/office/word/2010/wordml" w:rsidRPr="00D17BB3" w:rsidR="003B4956" w:rsidP="65D34BDC" w:rsidRDefault="003B4956" w14:paraId="2BEDD48F" wp14:textId="77777777">
      <w:pPr>
        <w:keepNext w:val="0"/>
        <w:widowControl w:val="0"/>
        <w:numPr>
          <w:ilvl w:val="0"/>
          <w:numId w:val="3"/>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The pre-school will ensure that the first aid equipment is kept clean, </w:t>
      </w:r>
      <w:r w:rsidRPr="65D34BDC" w:rsidR="003B4956">
        <w:rPr>
          <w:rFonts w:ascii="Calibri" w:hAnsi="Calibri" w:cs="Calibri" w:asciiTheme="minorAscii" w:hAnsiTheme="minorAscii" w:cstheme="minorAscii"/>
          <w:sz w:val="22"/>
          <w:szCs w:val="22"/>
        </w:rPr>
        <w:t>replenished</w:t>
      </w:r>
      <w:r w:rsidRPr="65D34BDC" w:rsidR="003B4956">
        <w:rPr>
          <w:rFonts w:ascii="Calibri" w:hAnsi="Calibri" w:cs="Calibri" w:asciiTheme="minorAscii" w:hAnsiTheme="minorAscii" w:cstheme="minorAscii"/>
          <w:sz w:val="22"/>
          <w:szCs w:val="22"/>
        </w:rPr>
        <w:t xml:space="preserve"> and </w:t>
      </w:r>
      <w:r w:rsidRPr="65D34BDC" w:rsidR="003B4956">
        <w:rPr>
          <w:rFonts w:ascii="Calibri" w:hAnsi="Calibri" w:cs="Calibri" w:asciiTheme="minorAscii" w:hAnsiTheme="minorAscii" w:cstheme="minorAscii"/>
          <w:sz w:val="22"/>
          <w:szCs w:val="22"/>
        </w:rPr>
        <w:t>replaced</w:t>
      </w:r>
      <w:r w:rsidRPr="65D34BDC" w:rsidR="003B4956">
        <w:rPr>
          <w:rFonts w:ascii="Calibri" w:hAnsi="Calibri" w:cs="Calibri" w:asciiTheme="minorAscii" w:hAnsiTheme="minorAscii" w:cstheme="minorAscii"/>
          <w:sz w:val="22"/>
          <w:szCs w:val="22"/>
        </w:rPr>
        <w:t xml:space="preserve"> as necessary</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Sterile items will be kept sealed in their packages until needed.</w:t>
      </w:r>
    </w:p>
    <w:p xmlns:wp14="http://schemas.microsoft.com/office/word/2010/wordml" w:rsidRPr="00D17BB3" w:rsidR="003B4956" w:rsidP="65D34BDC" w:rsidRDefault="003B4956" w14:paraId="4BEA3815" wp14:textId="77777777">
      <w:pPr>
        <w:keepNext w:val="0"/>
        <w:widowControl w:val="0"/>
        <w:numPr>
          <w:ilvl w:val="0"/>
          <w:numId w:val="3"/>
        </w:numPr>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The first aid box is easily accessible to adults and is kept out of the reach of children.</w:t>
      </w:r>
    </w:p>
    <w:p xmlns:wp14="http://schemas.microsoft.com/office/word/2010/wordml" w:rsidRPr="00D17BB3" w:rsidR="003B4956" w:rsidP="65D34BDC" w:rsidRDefault="003B4956" w14:paraId="48630EF6" wp14:textId="77777777">
      <w:pPr>
        <w:keepNext w:val="0"/>
        <w:widowControl w:val="0"/>
        <w:numPr>
          <w:ilvl w:val="0"/>
          <w:numId w:val="3"/>
        </w:numPr>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No un-prescribed medication is given to children, </w:t>
      </w:r>
      <w:r w:rsidRPr="65D34BDC" w:rsidR="003B4956">
        <w:rPr>
          <w:rFonts w:ascii="Calibri" w:hAnsi="Calibri" w:cs="Calibri" w:asciiTheme="minorAscii" w:hAnsiTheme="minorAscii" w:cstheme="minorAscii"/>
          <w:sz w:val="22"/>
          <w:szCs w:val="22"/>
        </w:rPr>
        <w:t>parents</w:t>
      </w:r>
      <w:r w:rsidRPr="65D34BDC" w:rsidR="003B4956">
        <w:rPr>
          <w:rFonts w:ascii="Calibri" w:hAnsi="Calibri" w:cs="Calibri" w:asciiTheme="minorAscii" w:hAnsiTheme="minorAscii" w:cstheme="minorAscii"/>
          <w:sz w:val="22"/>
          <w:szCs w:val="22"/>
        </w:rPr>
        <w:t xml:space="preserve"> or staff.</w:t>
      </w:r>
    </w:p>
    <w:p xmlns:wp14="http://schemas.microsoft.com/office/word/2010/wordml" w:rsidRPr="00D17BB3" w:rsidR="003B4956" w:rsidP="10E724FD" w:rsidRDefault="003B4956" w14:paraId="2290C057" wp14:textId="77777777">
      <w:pPr>
        <w:pStyle w:val="ListParagraph"/>
        <w:keepNext w:val="0"/>
        <w:widowControl w:val="0"/>
        <w:numPr>
          <w:ilvl w:val="0"/>
          <w:numId w:val="3"/>
        </w:numPr>
        <w:spacing w:after="240" w:line="240" w:lineRule="auto"/>
        <w:ind w:left="714" w:hanging="357"/>
        <w:jc w:val="both"/>
        <w:rPr>
          <w:rFonts w:ascii="Calibri" w:hAnsi="Calibri" w:cs="Calibri" w:asciiTheme="minorAscii" w:hAnsiTheme="minorAscii" w:cstheme="minorAscii"/>
          <w:snapToGrid w:val="0"/>
          <w:sz w:val="22"/>
          <w:szCs w:val="22"/>
          <w:lang w:val="en-GB" w:eastAsia="en-US"/>
        </w:rPr>
      </w:pPr>
      <w:r w:rsidRPr="10E724FD" w:rsidR="003B4956">
        <w:rPr>
          <w:rFonts w:ascii="Calibri" w:hAnsi="Calibri" w:cs="Calibri" w:asciiTheme="minorAscii" w:hAnsiTheme="minorAscii" w:cstheme="minorAscii"/>
          <w:snapToGrid w:val="0"/>
          <w:sz w:val="22"/>
          <w:szCs w:val="22"/>
          <w:lang w:val="en-GB" w:eastAsia="en-US"/>
        </w:rPr>
        <w:t>At the time of admission to the setting, parents' written permission for emergency medical advice or treatment is sought</w:t>
      </w:r>
      <w:r w:rsidRPr="10E724FD" w:rsidR="003B4956">
        <w:rPr>
          <w:rFonts w:ascii="Calibri" w:hAnsi="Calibri" w:cs="Calibri" w:asciiTheme="minorAscii" w:hAnsiTheme="minorAscii" w:cstheme="minorAscii"/>
          <w:snapToGrid w:val="0"/>
          <w:sz w:val="22"/>
          <w:szCs w:val="22"/>
          <w:lang w:val="en-GB" w:eastAsia="en-US"/>
        </w:rPr>
        <w:t xml:space="preserve">.  </w:t>
      </w:r>
      <w:r w:rsidRPr="10E724FD" w:rsidR="003B4956">
        <w:rPr>
          <w:rFonts w:ascii="Calibri" w:hAnsi="Calibri" w:cs="Calibri" w:asciiTheme="minorAscii" w:hAnsiTheme="minorAscii" w:cstheme="minorAscii"/>
          <w:snapToGrid w:val="0"/>
          <w:sz w:val="22"/>
          <w:szCs w:val="22"/>
          <w:lang w:val="en-GB" w:eastAsia="en-US"/>
        </w:rPr>
        <w:t>Parents sign and date their written approval.</w:t>
      </w:r>
    </w:p>
    <w:p xmlns:wp14="http://schemas.microsoft.com/office/word/2010/wordml" w:rsidRPr="00D17BB3" w:rsidR="003B4956" w:rsidP="65D34BDC" w:rsidRDefault="003B4956" w14:paraId="5D2ACD48" wp14:textId="77777777">
      <w:pPr>
        <w:pStyle w:val="ListParagraph"/>
        <w:keepNext w:val="0"/>
        <w:widowControl w:val="0"/>
        <w:numPr>
          <w:ilvl w:val="0"/>
          <w:numId w:val="3"/>
        </w:numPr>
        <w:spacing w:line="240" w:lineRule="auto"/>
        <w:jc w:val="both"/>
        <w:rPr>
          <w:rFonts w:ascii="Calibri" w:hAnsi="Calibri" w:cs="Calibri" w:asciiTheme="minorAscii" w:hAnsiTheme="minorAscii" w:cstheme="minorAscii"/>
          <w:snapToGrid w:val="0"/>
          <w:sz w:val="22"/>
          <w:szCs w:val="22"/>
          <w:lang w:val="en-US" w:eastAsia="en-US"/>
        </w:rPr>
      </w:pPr>
      <w:r w:rsidRPr="65D34BDC" w:rsidR="003B4956">
        <w:rPr>
          <w:rFonts w:ascii="Calibri" w:hAnsi="Calibri" w:cs="Calibri" w:asciiTheme="minorAscii" w:hAnsiTheme="minorAscii" w:cstheme="minorAscii"/>
          <w:snapToGrid w:val="0"/>
          <w:sz w:val="22"/>
          <w:szCs w:val="22"/>
          <w:lang w:val="en-US" w:eastAsia="en-US"/>
        </w:rPr>
        <w:t xml:space="preserve">Parents sign a consent form at registration allowing staff to take their child to the nearest Accident and Emergency unit to be examined, </w:t>
      </w:r>
      <w:r w:rsidRPr="65D34BDC" w:rsidR="003B4956">
        <w:rPr>
          <w:rFonts w:ascii="Calibri" w:hAnsi="Calibri" w:cs="Calibri" w:asciiTheme="minorAscii" w:hAnsiTheme="minorAscii" w:cstheme="minorAscii"/>
          <w:snapToGrid w:val="0"/>
          <w:sz w:val="22"/>
          <w:szCs w:val="22"/>
          <w:lang w:val="en-US" w:eastAsia="en-US"/>
        </w:rPr>
        <w:t>treated</w:t>
      </w:r>
      <w:r w:rsidRPr="65D34BDC" w:rsidR="003B4956">
        <w:rPr>
          <w:rFonts w:ascii="Calibri" w:hAnsi="Calibri" w:cs="Calibri" w:asciiTheme="minorAscii" w:hAnsiTheme="minorAscii" w:cstheme="minorAscii"/>
          <w:snapToGrid w:val="0"/>
          <w:sz w:val="22"/>
          <w:szCs w:val="22"/>
          <w:lang w:val="en-US" w:eastAsia="en-US"/>
        </w:rPr>
        <w:t xml:space="preserve"> or admitted as necessary on the understanding that parents have been informed and are on their way to the hospital.</w:t>
      </w:r>
    </w:p>
    <w:p xmlns:wp14="http://schemas.microsoft.com/office/word/2010/wordml" w:rsidRPr="00D17BB3" w:rsidR="003B4956" w:rsidP="65D34BDC" w:rsidRDefault="003B4956" w14:paraId="60061E4C" wp14:textId="77777777">
      <w:pPr>
        <w:keepNext w:val="0"/>
        <w:widowControl w:val="0"/>
        <w:suppressAutoHyphens/>
        <w:spacing w:line="240" w:lineRule="auto"/>
        <w:ind w:left="0" w:hanging="0"/>
        <w:jc w:val="both"/>
        <w:rPr>
          <w:rFonts w:ascii="Calibri" w:hAnsi="Calibri" w:cs="Calibri" w:asciiTheme="minorAscii" w:hAnsiTheme="minorAscii" w:cstheme="minorAscii"/>
          <w:spacing w:val="-3"/>
          <w:sz w:val="22"/>
          <w:szCs w:val="22"/>
        </w:rPr>
      </w:pPr>
    </w:p>
    <w:p xmlns:wp14="http://schemas.microsoft.com/office/word/2010/wordml" w:rsidRPr="00D17BB3" w:rsidR="003B4956" w:rsidP="65D34BDC" w:rsidRDefault="003B4956" w14:paraId="3DEEC669"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7BF30DF4"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6" w:id="18"/>
      <w:bookmarkStart w:name="_Toc466449776" w:id="19"/>
      <w:r w:rsidRPr="65D34BDC" w:rsidR="003B4956">
        <w:rPr>
          <w:rFonts w:ascii="Calibri" w:hAnsi="Calibri" w:cs="Calibri" w:asciiTheme="minorAscii" w:hAnsiTheme="minorAscii" w:cstheme="minorAscii"/>
        </w:rPr>
        <w:t>Hygiene:</w:t>
      </w:r>
      <w:bookmarkEnd w:id="18"/>
      <w:bookmarkEnd w:id="19"/>
    </w:p>
    <w:p xmlns:wp14="http://schemas.microsoft.com/office/word/2010/wordml" w:rsidRPr="00D17BB3" w:rsidR="003B4956" w:rsidP="65D34BDC" w:rsidRDefault="003B4956" w14:paraId="6CC56D0B"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To prevent the spread of all infection, adults in the group will ensure that the following good practices are observed</w:t>
      </w:r>
    </w:p>
    <w:p xmlns:wp14="http://schemas.microsoft.com/office/word/2010/wordml" w:rsidRPr="00D17BB3" w:rsidR="003B4956" w:rsidP="65D34BDC" w:rsidRDefault="003B4956" w14:paraId="3656B9AB"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48023B33"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7" w:id="20"/>
      <w:bookmarkStart w:name="_Toc466449777" w:id="21"/>
      <w:r w:rsidRPr="65D34BDC" w:rsidR="003B4956">
        <w:rPr>
          <w:rFonts w:ascii="Calibri" w:hAnsi="Calibri" w:cs="Calibri" w:asciiTheme="minorAscii" w:hAnsiTheme="minorAscii" w:cstheme="minorAscii"/>
        </w:rPr>
        <w:t>Personal hygiene</w:t>
      </w:r>
      <w:bookmarkEnd w:id="20"/>
      <w:bookmarkEnd w:id="21"/>
    </w:p>
    <w:p xmlns:wp14="http://schemas.microsoft.com/office/word/2010/wordml" w:rsidRPr="00D17BB3" w:rsidR="003B4956" w:rsidP="65D34BDC" w:rsidRDefault="003B4956" w14:paraId="43871E23" wp14:textId="7777777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Hands washed after using the toilet and before handling food</w:t>
      </w:r>
    </w:p>
    <w:p xmlns:wp14="http://schemas.microsoft.com/office/word/2010/wordml" w:rsidRPr="00D17BB3" w:rsidR="003B4956" w:rsidP="65D34BDC" w:rsidRDefault="003B4956" w14:paraId="381475C3" wp14:textId="7777777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Children with pierced ears are not allowed to share each other's earrings.</w:t>
      </w:r>
    </w:p>
    <w:p xmlns:wp14="http://schemas.microsoft.com/office/word/2010/wordml" w:rsidRPr="00D17BB3" w:rsidR="003B4956" w:rsidP="65D34BDC" w:rsidRDefault="003B4956" w14:paraId="71FB195E" wp14:textId="6F88428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Children encouraged to blow and wipe their noses when necessary and to dispose </w:t>
      </w:r>
      <w:r w:rsidRPr="65D34BDC" w:rsidR="40BDFF18">
        <w:rPr>
          <w:rFonts w:ascii="Calibri" w:hAnsi="Calibri" w:cs="Calibri" w:asciiTheme="minorAscii" w:hAnsiTheme="minorAscii" w:cstheme="minorAscii"/>
          <w:sz w:val="22"/>
          <w:szCs w:val="22"/>
        </w:rPr>
        <w:t>of soiled</w:t>
      </w:r>
      <w:r w:rsidRPr="65D34BDC" w:rsidR="003B4956">
        <w:rPr>
          <w:rFonts w:ascii="Calibri" w:hAnsi="Calibri" w:cs="Calibri" w:asciiTheme="minorAscii" w:hAnsiTheme="minorAscii" w:cstheme="minorAscii"/>
          <w:sz w:val="22"/>
          <w:szCs w:val="22"/>
        </w:rPr>
        <w:t xml:space="preserve"> tissues hygienically</w:t>
      </w:r>
    </w:p>
    <w:p xmlns:wp14="http://schemas.microsoft.com/office/word/2010/wordml" w:rsidRPr="00D17BB3" w:rsidR="003B4956" w:rsidP="65D34BDC" w:rsidRDefault="003B4956" w14:paraId="7E3D52CF" wp14:textId="77777777">
      <w:pPr>
        <w:keepNext w:val="0"/>
        <w:widowControl w:val="0"/>
        <w:numPr>
          <w:ilvl w:val="0"/>
          <w:numId w:val="4"/>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Paper towels are used and disposed of appropriately.</w:t>
      </w:r>
    </w:p>
    <w:p xmlns:wp14="http://schemas.microsoft.com/office/word/2010/wordml" w:rsidRPr="00D17BB3" w:rsidR="003B4956" w:rsidP="65D34BDC" w:rsidRDefault="003B4956" w14:paraId="637DD3BB" wp14:textId="77777777">
      <w:pPr>
        <w:keepNext w:val="0"/>
        <w:widowControl w:val="0"/>
        <w:numPr>
          <w:ilvl w:val="0"/>
          <w:numId w:val="4"/>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Hygiene rules related to bodily fluids followed with particular care and all staff and volunteers aware of how infections, including HIV infection, can be transmitted.</w:t>
      </w:r>
    </w:p>
    <w:p xmlns:wp14="http://schemas.microsoft.com/office/word/2010/wordml" w:rsidRPr="00D17BB3" w:rsidR="003B4956" w:rsidP="65D34BDC" w:rsidRDefault="003B4956" w14:paraId="45FB0818" wp14:textId="77777777">
      <w:pPr>
        <w:pStyle w:val="Heading1"/>
        <w:keepNext w:val="0"/>
        <w:widowControl w:val="0"/>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6DDB0BDA"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8" w:id="22"/>
      <w:bookmarkStart w:name="_Toc466449778" w:id="23"/>
      <w:r w:rsidRPr="65D34BDC" w:rsidR="003B4956">
        <w:rPr>
          <w:rFonts w:ascii="Calibri" w:hAnsi="Calibri" w:cs="Calibri" w:asciiTheme="minorAscii" w:hAnsiTheme="minorAscii" w:cstheme="minorAscii"/>
        </w:rPr>
        <w:t>Cleaning and clearing</w:t>
      </w:r>
      <w:bookmarkEnd w:id="22"/>
      <w:bookmarkEnd w:id="23"/>
    </w:p>
    <w:p xmlns:wp14="http://schemas.microsoft.com/office/word/2010/wordml" w:rsidRPr="00D17BB3" w:rsidR="003B4956" w:rsidP="65D34BDC" w:rsidRDefault="003B4956" w14:paraId="454A293C" wp14:textId="3049C820">
      <w:pPr>
        <w:keepNext w:val="0"/>
        <w:widowControl w:val="0"/>
        <w:numPr>
          <w:ilvl w:val="0"/>
          <w:numId w:val="5"/>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Any spills of blood, vomit or excrement wiped up and flushed away down the toilet</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 xml:space="preserve">Rubber gloves </w:t>
      </w:r>
      <w:r w:rsidRPr="65D34BDC" w:rsidR="10B03BB6">
        <w:rPr>
          <w:rFonts w:ascii="Calibri" w:hAnsi="Calibri" w:cs="Calibri" w:asciiTheme="minorAscii" w:hAnsiTheme="minorAscii" w:cstheme="minorAscii"/>
          <w:sz w:val="22"/>
          <w:szCs w:val="22"/>
        </w:rPr>
        <w:t>are always</w:t>
      </w:r>
      <w:r w:rsidRPr="65D34BDC" w:rsidR="003B4956">
        <w:rPr>
          <w:rFonts w:ascii="Calibri" w:hAnsi="Calibri" w:cs="Calibri" w:asciiTheme="minorAscii" w:hAnsiTheme="minorAscii" w:cstheme="minorAscii"/>
          <w:sz w:val="22"/>
          <w:szCs w:val="22"/>
        </w:rPr>
        <w:t xml:space="preserve"> used when cleaning up spills of body fluids. Floors and other affected surfaces </w:t>
      </w:r>
      <w:r w:rsidRPr="65D34BDC" w:rsidR="234FFDF2">
        <w:rPr>
          <w:rFonts w:ascii="Calibri" w:hAnsi="Calibri" w:cs="Calibri" w:asciiTheme="minorAscii" w:hAnsiTheme="minorAscii" w:cstheme="minorAscii"/>
          <w:sz w:val="22"/>
          <w:szCs w:val="22"/>
        </w:rPr>
        <w:t>are disinfected</w:t>
      </w:r>
      <w:r w:rsidRPr="65D34BDC" w:rsidR="003B4956">
        <w:rPr>
          <w:rFonts w:ascii="Calibri" w:hAnsi="Calibri" w:cs="Calibri" w:asciiTheme="minorAscii" w:hAnsiTheme="minorAscii" w:cstheme="minorAscii"/>
          <w:sz w:val="22"/>
          <w:szCs w:val="22"/>
        </w:rPr>
        <w:t xml:space="preserve"> using bleach diluted according to the manufacturer's instructions</w:t>
      </w:r>
      <w:r w:rsidRPr="65D34BDC" w:rsidR="003B4956">
        <w:rPr>
          <w:rFonts w:ascii="Calibri" w:hAnsi="Calibri" w:cs="Calibri" w:asciiTheme="minorAscii" w:hAnsiTheme="minorAscii" w:cstheme="minorAscii"/>
          <w:sz w:val="22"/>
          <w:szCs w:val="22"/>
        </w:rPr>
        <w:t xml:space="preserve">.  </w:t>
      </w:r>
      <w:r w:rsidRPr="65D34BDC" w:rsidR="003B4956">
        <w:rPr>
          <w:rFonts w:ascii="Calibri" w:hAnsi="Calibri" w:cs="Calibri" w:asciiTheme="minorAscii" w:hAnsiTheme="minorAscii" w:cstheme="minorAscii"/>
          <w:sz w:val="22"/>
          <w:szCs w:val="22"/>
        </w:rPr>
        <w:t>Fabrics contaminated with body fluids thoroughly washed in hot water.</w:t>
      </w:r>
    </w:p>
    <w:p xmlns:wp14="http://schemas.microsoft.com/office/word/2010/wordml" w:rsidRPr="00D17BB3" w:rsidR="003B4956" w:rsidP="65D34BDC" w:rsidRDefault="003B4956" w14:paraId="49A78C2E" wp14:textId="77777777">
      <w:pPr>
        <w:keepNext w:val="0"/>
        <w:widowControl w:val="0"/>
        <w:numPr>
          <w:ilvl w:val="0"/>
          <w:numId w:val="5"/>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Spare laundered pants and other clothing available in case of accidents, and polythene bags available in which to wrap soiled garments.</w:t>
      </w:r>
    </w:p>
    <w:p xmlns:wp14="http://schemas.microsoft.com/office/word/2010/wordml" w:rsidRPr="00D17BB3" w:rsidR="003B4956" w:rsidP="65D34BDC" w:rsidRDefault="003B4956" w14:paraId="43CB32E2" wp14:textId="77777777">
      <w:pPr>
        <w:keepNext w:val="0"/>
        <w:widowControl w:val="0"/>
        <w:numPr>
          <w:ilvl w:val="0"/>
          <w:numId w:val="5"/>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All surfaces cleaned daily with </w:t>
      </w:r>
      <w:r w:rsidRPr="65D34BDC" w:rsidR="003B4956">
        <w:rPr>
          <w:rFonts w:ascii="Calibri" w:hAnsi="Calibri" w:cs="Calibri" w:asciiTheme="minorAscii" w:hAnsiTheme="minorAscii" w:cstheme="minorAscii"/>
          <w:sz w:val="22"/>
          <w:szCs w:val="22"/>
        </w:rPr>
        <w:t>an appropriate cleaner</w:t>
      </w:r>
    </w:p>
    <w:p xmlns:wp14="http://schemas.microsoft.com/office/word/2010/wordml" w:rsidRPr="00D17BB3" w:rsidR="003B4956" w:rsidP="65D34BDC" w:rsidRDefault="003B4956" w14:paraId="049F31CB" wp14:textId="77777777">
      <w:pPr>
        <w:keepNext w:val="0"/>
        <w:widowControl w:val="0"/>
        <w:suppressAutoHyphens/>
        <w:spacing w:line="240" w:lineRule="auto"/>
        <w:jc w:val="both"/>
        <w:rPr>
          <w:rFonts w:ascii="Calibri" w:hAnsi="Calibri" w:cs="Calibri" w:asciiTheme="minorAscii" w:hAnsiTheme="minorAscii" w:cstheme="minorAscii"/>
          <w:i w:val="1"/>
          <w:iCs w:val="1"/>
          <w:spacing w:val="-3"/>
          <w:sz w:val="22"/>
          <w:szCs w:val="22"/>
        </w:rPr>
      </w:pPr>
    </w:p>
    <w:p xmlns:wp14="http://schemas.microsoft.com/office/word/2010/wordml" w:rsidRPr="00D17BB3" w:rsidR="003B4956" w:rsidP="65D34BDC" w:rsidRDefault="003B4956" w14:paraId="7374B32E" wp14:textId="77777777">
      <w:pPr>
        <w:pStyle w:val="Heading2"/>
        <w:keepNext w:val="0"/>
        <w:widowControl w:val="0"/>
        <w:spacing w:line="240" w:lineRule="auto"/>
        <w:jc w:val="both"/>
        <w:rPr>
          <w:rFonts w:ascii="Calibri" w:hAnsi="Calibri" w:cs="Calibri" w:asciiTheme="minorAscii" w:hAnsiTheme="minorAscii" w:cstheme="minorAscii"/>
        </w:rPr>
      </w:pPr>
      <w:bookmarkStart w:name="_Toc465928249" w:id="24"/>
      <w:bookmarkStart w:name="_Toc466449779" w:id="25"/>
      <w:r w:rsidRPr="65D34BDC" w:rsidR="003B4956">
        <w:rPr>
          <w:rFonts w:ascii="Calibri" w:hAnsi="Calibri" w:cs="Calibri" w:asciiTheme="minorAscii" w:hAnsiTheme="minorAscii" w:cstheme="minorAscii"/>
        </w:rPr>
        <w:t>Food</w:t>
      </w:r>
      <w:bookmarkEnd w:id="24"/>
      <w:bookmarkEnd w:id="25"/>
    </w:p>
    <w:p xmlns:wp14="http://schemas.microsoft.com/office/word/2010/wordml" w:rsidRPr="00D17BB3" w:rsidR="003B4956" w:rsidP="65D34BDC" w:rsidRDefault="003B4956" w14:paraId="2C169298"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 xml:space="preserve">The pre-school will </w:t>
      </w:r>
      <w:r w:rsidRPr="65D34BDC" w:rsidR="003B4956">
        <w:rPr>
          <w:rFonts w:ascii="Calibri" w:hAnsi="Calibri" w:cs="Calibri" w:asciiTheme="minorAscii" w:hAnsiTheme="minorAscii" w:cstheme="minorAscii"/>
          <w:sz w:val="22"/>
          <w:szCs w:val="22"/>
        </w:rPr>
        <w:t>observe</w:t>
      </w:r>
      <w:r w:rsidRPr="65D34BDC" w:rsidR="003B4956">
        <w:rPr>
          <w:rFonts w:ascii="Calibri" w:hAnsi="Calibri" w:cs="Calibri" w:asciiTheme="minorAscii" w:hAnsiTheme="minorAscii" w:cstheme="minorAscii"/>
          <w:sz w:val="22"/>
          <w:szCs w:val="22"/>
        </w:rPr>
        <w:t xml:space="preserve"> current legislation </w:t>
      </w:r>
      <w:r w:rsidRPr="65D34BDC" w:rsidR="003B4956">
        <w:rPr>
          <w:rFonts w:ascii="Calibri" w:hAnsi="Calibri" w:cs="Calibri" w:asciiTheme="minorAscii" w:hAnsiTheme="minorAscii" w:cstheme="minorAscii"/>
          <w:sz w:val="22"/>
          <w:szCs w:val="22"/>
        </w:rPr>
        <w:t>regarding</w:t>
      </w:r>
      <w:r w:rsidRPr="65D34BDC" w:rsidR="003B4956">
        <w:rPr>
          <w:rFonts w:ascii="Calibri" w:hAnsi="Calibri" w:cs="Calibri" w:asciiTheme="minorAscii" w:hAnsiTheme="minorAscii" w:cstheme="minorAscii"/>
          <w:sz w:val="22"/>
          <w:szCs w:val="22"/>
        </w:rPr>
        <w:t xml:space="preserve"> food hygiene, </w:t>
      </w:r>
      <w:r w:rsidRPr="65D34BDC" w:rsidR="003B4956">
        <w:rPr>
          <w:rFonts w:ascii="Calibri" w:hAnsi="Calibri" w:cs="Calibri" w:asciiTheme="minorAscii" w:hAnsiTheme="minorAscii" w:cstheme="minorAscii"/>
          <w:sz w:val="22"/>
          <w:szCs w:val="22"/>
        </w:rPr>
        <w:t>registration</w:t>
      </w:r>
      <w:r w:rsidRPr="65D34BDC" w:rsidR="003B4956">
        <w:rPr>
          <w:rFonts w:ascii="Calibri" w:hAnsi="Calibri" w:cs="Calibri" w:asciiTheme="minorAscii" w:hAnsiTheme="minorAscii" w:cstheme="minorAscii"/>
          <w:sz w:val="22"/>
          <w:szCs w:val="22"/>
        </w:rPr>
        <w:t xml:space="preserve"> and training.</w:t>
      </w:r>
    </w:p>
    <w:p xmlns:wp14="http://schemas.microsoft.com/office/word/2010/wordml" w:rsidRPr="00D17BB3" w:rsidR="003B4956" w:rsidP="65D34BDC" w:rsidRDefault="003B4956" w14:paraId="53128261"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1D5063CB" wp14:textId="77777777">
      <w:pPr>
        <w:keepNext w:val="0"/>
        <w:widowControl w:val="0"/>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In particular, each</w:t>
      </w:r>
      <w:r w:rsidRPr="65D34BDC" w:rsidR="003B4956">
        <w:rPr>
          <w:rFonts w:ascii="Calibri" w:hAnsi="Calibri" w:cs="Calibri" w:asciiTheme="minorAscii" w:hAnsiTheme="minorAscii" w:cstheme="minorAscii"/>
          <w:sz w:val="22"/>
          <w:szCs w:val="22"/>
        </w:rPr>
        <w:t xml:space="preserve"> adult will:</w:t>
      </w:r>
    </w:p>
    <w:p xmlns:wp14="http://schemas.microsoft.com/office/word/2010/wordml" w:rsidRPr="00D17BB3" w:rsidR="003B4956" w:rsidP="65D34BDC" w:rsidRDefault="003B4956" w14:paraId="62486C05"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5FA52F65"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Always wash hands under running water before handling food and after using the toilet.</w:t>
      </w:r>
    </w:p>
    <w:p xmlns:wp14="http://schemas.microsoft.com/office/word/2010/wordml" w:rsidRPr="00D17BB3" w:rsidR="003B4956" w:rsidP="65D34BDC" w:rsidRDefault="003B4956" w14:paraId="3E41BCC3"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Not be involved with the preparation of food if suffering from any infectious/contagious illness or skin trouble.</w:t>
      </w:r>
    </w:p>
    <w:p xmlns:wp14="http://schemas.microsoft.com/office/word/2010/wordml" w:rsidRPr="00D17BB3" w:rsidR="003B4956" w:rsidP="65D34BDC" w:rsidRDefault="003B4956" w14:paraId="1E6BAF1D"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Never smoke in the kitchen or in any room storing food.</w:t>
      </w:r>
    </w:p>
    <w:p xmlns:wp14="http://schemas.microsoft.com/office/word/2010/wordml" w:rsidRPr="00D17BB3" w:rsidR="003B4956" w:rsidP="65D34BDC" w:rsidRDefault="003B4956" w14:paraId="510DEA4B"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Never cough or sneeze over food.</w:t>
      </w:r>
    </w:p>
    <w:p xmlns:wp14="http://schemas.microsoft.com/office/word/2010/wordml" w:rsidRPr="00D17BB3" w:rsidR="003B4956" w:rsidP="65D34BDC" w:rsidRDefault="003B4956" w14:paraId="05A4BEB5"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Use different cleaning cloths for kitchen and toilet areas.</w:t>
      </w:r>
    </w:p>
    <w:p xmlns:wp14="http://schemas.microsoft.com/office/word/2010/wordml" w:rsidRPr="00D17BB3" w:rsidR="003B4956" w:rsidP="65D34BDC" w:rsidRDefault="003B4956" w14:paraId="1B9A30BA" wp14:textId="77777777">
      <w:pPr>
        <w:keepNext w:val="0"/>
        <w:widowControl w:val="0"/>
        <w:numPr>
          <w:ilvl w:val="0"/>
          <w:numId w:val="6"/>
        </w:numPr>
        <w:suppressAutoHyphens/>
        <w:spacing w:after="240"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Prepare raw and cooked food in separate areas.</w:t>
      </w:r>
    </w:p>
    <w:p xmlns:wp14="http://schemas.microsoft.com/office/word/2010/wordml" w:rsidRPr="00D17BB3" w:rsidR="003B4956" w:rsidP="65D34BDC" w:rsidRDefault="003B4956" w14:paraId="4C8A9BFC" wp14:textId="77777777">
      <w:pPr>
        <w:keepNext w:val="0"/>
        <w:widowControl w:val="0"/>
        <w:numPr>
          <w:ilvl w:val="0"/>
          <w:numId w:val="6"/>
        </w:numPr>
        <w:suppressAutoHyphens/>
        <w:spacing w:line="240" w:lineRule="auto"/>
        <w:jc w:val="both"/>
        <w:rPr>
          <w:rFonts w:ascii="Calibri" w:hAnsi="Calibri" w:cs="Calibri" w:asciiTheme="minorAscii" w:hAnsiTheme="minorAscii" w:cstheme="minorAscii"/>
          <w:sz w:val="22"/>
          <w:szCs w:val="22"/>
        </w:rPr>
      </w:pPr>
      <w:r w:rsidRPr="65D34BDC" w:rsidR="003B4956">
        <w:rPr>
          <w:rFonts w:ascii="Calibri" w:hAnsi="Calibri" w:cs="Calibri" w:asciiTheme="minorAscii" w:hAnsiTheme="minorAscii" w:cstheme="minorAscii"/>
          <w:sz w:val="22"/>
          <w:szCs w:val="22"/>
        </w:rPr>
        <w:t>Keep food covered and either refrigerated or piping hot.</w:t>
      </w:r>
    </w:p>
    <w:p xmlns:wp14="http://schemas.microsoft.com/office/word/2010/wordml" w:rsidRPr="00D17BB3" w:rsidR="003B4956" w:rsidP="65D34BDC" w:rsidRDefault="003B4956" w14:paraId="4101652C"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p14:textId="77777777" w14:paraId="002572AA">
      <w:pPr>
        <w:pStyle w:val="Heading2"/>
        <w:keepNext w:val="0"/>
        <w:widowControl w:val="0"/>
        <w:suppressAutoHyphens/>
        <w:spacing w:line="240" w:lineRule="auto"/>
        <w:jc w:val="both"/>
        <w:rPr>
          <w:rFonts w:ascii="Calibri" w:hAnsi="Calibri" w:cs="Calibri" w:asciiTheme="minorAscii" w:hAnsiTheme="minorAscii" w:cstheme="minorAscii"/>
        </w:rPr>
      </w:pPr>
      <w:r w:rsidRPr="65D34BDC" w:rsidR="381E34DB">
        <w:rPr>
          <w:rFonts w:ascii="Calibri" w:hAnsi="Calibri" w:cs="Calibri" w:asciiTheme="minorAscii" w:hAnsiTheme="minorAscii" w:cstheme="minorAscii"/>
        </w:rPr>
        <w:t>Legal framework</w:t>
      </w:r>
    </w:p>
    <w:p xmlns:wp14="http://schemas.microsoft.com/office/word/2010/wordml" w:rsidRPr="00D17BB3" w:rsidR="003B4956" w:rsidP="65D34BDC" w:rsidRDefault="003B4956" w14:paraId="40987ECD" wp14:textId="6F977CCE">
      <w:pPr>
        <w:pStyle w:val="ListParagraph"/>
        <w:keepNext w:val="0"/>
        <w:widowControl w:val="0"/>
        <w:numPr>
          <w:ilvl w:val="0"/>
          <w:numId w:val="7"/>
        </w:numPr>
        <w:suppressAutoHyphens/>
        <w:spacing w:line="240" w:lineRule="auto"/>
        <w:jc w:val="both"/>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Medicines Act (1968)</w:t>
      </w:r>
    </w:p>
    <w:p xmlns:wp14="http://schemas.microsoft.com/office/word/2010/wordml" w:rsidRPr="00D17BB3" w:rsidR="003B4956" w:rsidP="65D34BDC" w:rsidRDefault="003B4956" w14:paraId="08F385E3" wp14:textId="042B804B">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Reporting of Injuries, Diseases and Dangerous Occurrences Regulations 2013 (RIDDOR)</w:t>
      </w:r>
    </w:p>
    <w:p xmlns:wp14="http://schemas.microsoft.com/office/word/2010/wordml" w:rsidRPr="00D17BB3" w:rsidR="003B4956" w:rsidP="65D34BDC" w:rsidRDefault="003B4956" w14:paraId="2EA63AA1" wp14:textId="4C6990C6">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 xml:space="preserve">Control of Substances Hazardous to Health (COSHH) Regulations (2002)  </w:t>
      </w:r>
    </w:p>
    <w:p xmlns:wp14="http://schemas.microsoft.com/office/word/2010/wordml" w:rsidRPr="00D17BB3" w:rsidR="003B4956" w:rsidP="65D34BDC" w:rsidRDefault="003B4956" w14:paraId="16FBA89A" wp14:textId="35EB71AB">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Health and Safety (First Aid) Regulations 1981</w:t>
      </w:r>
    </w:p>
    <w:p xmlns:wp14="http://schemas.microsoft.com/office/word/2010/wordml" w:rsidRPr="00D17BB3" w:rsidR="003B4956" w:rsidP="65D34BDC" w:rsidRDefault="003B4956" w14:paraId="5D0A9FEE" wp14:textId="6E16A686">
      <w:pPr>
        <w:pStyle w:val="ListParagraph"/>
        <w:numPr>
          <w:ilvl w:val="0"/>
          <w:numId w:val="7"/>
        </w:numPr>
        <w:suppressAutoHyphens/>
        <w:spacing w:before="120" w:beforeAutospacing="off" w:after="120" w:afterAutospacing="off" w:line="360" w:lineRule="auto"/>
        <w:ind w:right="-20"/>
        <w:rPr>
          <w:rFonts w:ascii="Calibri" w:hAnsi="Calibri" w:eastAsia="Calibri" w:cs="Calibri" w:asciiTheme="minorAscii" w:hAnsiTheme="minorAscii" w:eastAsiaTheme="minorAscii" w:cstheme="minorAscii"/>
          <w:noProof w:val="0"/>
          <w:sz w:val="22"/>
          <w:szCs w:val="22"/>
          <w:lang w:val="en-GB"/>
        </w:rPr>
      </w:pPr>
      <w:r w:rsidRPr="65D34BDC" w:rsidR="381E34DB">
        <w:rPr>
          <w:rFonts w:ascii="Calibri" w:hAnsi="Calibri" w:eastAsia="Calibri" w:cs="Calibri" w:asciiTheme="minorAscii" w:hAnsiTheme="minorAscii" w:eastAsiaTheme="minorAscii" w:cstheme="minorAscii"/>
          <w:noProof w:val="0"/>
          <w:sz w:val="22"/>
          <w:szCs w:val="22"/>
          <w:lang w:val="en-GB"/>
        </w:rPr>
        <w:t>Food Information Regulations 2014</w:t>
      </w:r>
    </w:p>
    <w:p xmlns:wp14="http://schemas.microsoft.com/office/word/2010/wordml" w:rsidRPr="00D17BB3" w:rsidR="003B4956" w:rsidP="65D34BDC" w:rsidRDefault="003B4956" w14:paraId="106F9A07" wp14:textId="2FB69AE4">
      <w:pPr>
        <w:pStyle w:val="Normal"/>
        <w:keepNext w:val="0"/>
        <w:widowControl w:val="0"/>
        <w:suppressAutoHyphens/>
        <w:spacing w:line="240" w:lineRule="auto"/>
        <w:ind w:left="0"/>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p14:textId="77777777" w14:paraId="57405D38">
      <w:pPr>
        <w:pStyle w:val="Heading2"/>
        <w:keepNext w:val="0"/>
        <w:widowControl w:val="0"/>
        <w:suppressAutoHyphens/>
        <w:spacing w:line="240" w:lineRule="auto"/>
        <w:jc w:val="both"/>
        <w:rPr>
          <w:rFonts w:ascii="Calibri" w:hAnsi="Calibri" w:cs="Calibri" w:asciiTheme="minorAscii" w:hAnsiTheme="minorAscii" w:cstheme="minorAscii"/>
        </w:rPr>
      </w:pPr>
      <w:r w:rsidRPr="65D34BDC" w:rsidR="381E34DB">
        <w:rPr>
          <w:rFonts w:ascii="Calibri" w:hAnsi="Calibri" w:cs="Calibri" w:asciiTheme="minorAscii" w:hAnsiTheme="minorAscii" w:cstheme="minorAscii"/>
        </w:rPr>
        <w:t>Further guidance</w:t>
      </w:r>
    </w:p>
    <w:p xmlns:wp14="http://schemas.microsoft.com/office/word/2010/wordml" w:rsidRPr="00D17BB3" w:rsidR="003B4956" w:rsidP="65D34BDC" w:rsidRDefault="003B4956" wp14:textId="77777777" w14:paraId="519BD232">
      <w:pPr>
        <w:pStyle w:val="ListParagraph"/>
        <w:keepNext w:val="0"/>
        <w:widowControl w:val="0"/>
        <w:numPr>
          <w:ilvl w:val="0"/>
          <w:numId w:val="7"/>
        </w:numPr>
        <w:suppressAutoHyphens/>
        <w:spacing w:after="240" w:line="240" w:lineRule="auto"/>
        <w:ind w:left="714" w:hanging="357"/>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First Aid at Work: Your questions answered (HSE Revised 2009)</w:t>
      </w:r>
    </w:p>
    <w:p xmlns:wp14="http://schemas.microsoft.com/office/word/2010/wordml" w:rsidRPr="00D17BB3" w:rsidR="003B4956" w:rsidP="65D34BDC" w:rsidRDefault="003B4956" wp14:textId="77777777" w14:paraId="0CF28664">
      <w:pPr>
        <w:pStyle w:val="ListParagraph"/>
        <w:keepNext w:val="0"/>
        <w:widowControl w:val="0"/>
        <w:numPr>
          <w:ilvl w:val="0"/>
          <w:numId w:val="7"/>
        </w:numPr>
        <w:tabs>
          <w:tab w:val="left" w:leader="none" w:pos="357"/>
          <w:tab w:val="left" w:leader="none" w:pos="426"/>
        </w:tabs>
        <w:suppressAutoHyphens/>
        <w:spacing w:after="240" w:line="240" w:lineRule="auto"/>
        <w:ind w:left="714" w:hanging="357"/>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Basic Advice on First Aid at Work (HSE Revised 2008)</w:t>
      </w:r>
    </w:p>
    <w:p xmlns:wp14="http://schemas.microsoft.com/office/word/2010/wordml" w:rsidRPr="00D17BB3" w:rsidR="003B4956" w:rsidP="65D34BDC" w:rsidRDefault="003B4956" wp14:textId="77777777" w14:paraId="24C0E5FB">
      <w:pPr>
        <w:keepNext w:val="0"/>
        <w:widowControl w:val="0"/>
        <w:numPr>
          <w:ilvl w:val="0"/>
          <w:numId w:val="7"/>
        </w:numPr>
        <w:suppressAutoHyphens/>
        <w:spacing w:line="240" w:lineRule="auto"/>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Guidance on First Aid for Schools (DfEE)</w:t>
      </w:r>
    </w:p>
    <w:p xmlns:wp14="http://schemas.microsoft.com/office/word/2010/wordml" w:rsidRPr="00D17BB3" w:rsidR="003B4956" w:rsidP="65D34BDC" w:rsidRDefault="003B4956" wp14:textId="77777777" w14:paraId="02A5AC34">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p14:textId="77777777" w14:paraId="7601D331">
      <w:pPr>
        <w:pStyle w:val="Heading1"/>
        <w:keepNext w:val="0"/>
        <w:widowControl w:val="0"/>
        <w:suppressAutoHyphens/>
        <w:spacing w:line="240" w:lineRule="auto"/>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Information sources</w:t>
      </w:r>
    </w:p>
    <w:p xmlns:wp14="http://schemas.microsoft.com/office/word/2010/wordml" w:rsidRPr="00D17BB3" w:rsidR="003B4956" w:rsidP="65D34BDC" w:rsidRDefault="003B4956" wp14:textId="77777777" w14:paraId="441AA574">
      <w:pPr>
        <w:keepNext w:val="0"/>
        <w:widowControl w:val="0"/>
        <w:suppressAutoHyphens/>
        <w:spacing w:line="240" w:lineRule="auto"/>
        <w:jc w:val="both"/>
        <w:rPr>
          <w:rFonts w:ascii="Calibri" w:hAnsi="Calibri" w:cs="Calibri" w:asciiTheme="minorAscii" w:hAnsiTheme="minorAscii" w:cstheme="minorAscii"/>
          <w:b w:val="1"/>
          <w:bCs w:val="1"/>
          <w:sz w:val="22"/>
          <w:szCs w:val="22"/>
        </w:rPr>
      </w:pPr>
    </w:p>
    <w:p xmlns:wp14="http://schemas.microsoft.com/office/word/2010/wordml" w:rsidRPr="00D17BB3" w:rsidR="003B4956" w:rsidP="65D34BDC" w:rsidRDefault="003B4956" wp14:textId="77777777" w14:paraId="15F18C78">
      <w:pPr>
        <w:keepNext w:val="0"/>
        <w:widowControl w:val="0"/>
        <w:numPr>
          <w:ilvl w:val="0"/>
          <w:numId w:val="8"/>
        </w:numPr>
        <w:suppressAutoHyphens/>
        <w:spacing w:after="240" w:line="240" w:lineRule="auto"/>
        <w:ind w:left="714" w:hanging="357"/>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Parents will have the opportunity to discuss health issues with pre-school staff and will have access to information available to the pre-school.</w:t>
      </w:r>
    </w:p>
    <w:p xmlns:wp14="http://schemas.microsoft.com/office/word/2010/wordml" w:rsidRPr="00D17BB3" w:rsidR="003B4956" w:rsidP="65D34BDC" w:rsidRDefault="003B4956" wp14:textId="77777777" w14:paraId="176F647E">
      <w:pPr>
        <w:keepNext w:val="0"/>
        <w:widowControl w:val="0"/>
        <w:numPr>
          <w:ilvl w:val="0"/>
          <w:numId w:val="8"/>
        </w:numPr>
        <w:suppressAutoHyphens/>
        <w:spacing w:line="240" w:lineRule="auto"/>
        <w:jc w:val="both"/>
        <w:rPr>
          <w:rFonts w:ascii="Calibri" w:hAnsi="Calibri" w:cs="Calibri" w:asciiTheme="minorAscii" w:hAnsiTheme="minorAscii" w:cstheme="minorAscii"/>
          <w:sz w:val="22"/>
          <w:szCs w:val="22"/>
        </w:rPr>
      </w:pPr>
      <w:r w:rsidRPr="65D34BDC" w:rsidR="381E34DB">
        <w:rPr>
          <w:rFonts w:ascii="Calibri" w:hAnsi="Calibri" w:cs="Calibri" w:asciiTheme="minorAscii" w:hAnsiTheme="minorAscii" w:cstheme="minorAscii"/>
          <w:sz w:val="22"/>
          <w:szCs w:val="22"/>
        </w:rPr>
        <w:t>The pre-school will maintain links with health visitors and gather health information and advice from the local health authority information services and/or other health agencies.</w:t>
      </w:r>
    </w:p>
    <w:p xmlns:wp14="http://schemas.microsoft.com/office/word/2010/wordml" w:rsidRPr="00D17BB3" w:rsidR="003B4956" w:rsidP="65D34BDC" w:rsidRDefault="003B4956" w14:paraId="4B99056E" wp14:textId="6AA86A74">
      <w:pPr>
        <w:pStyle w:val="Normal"/>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1299C43A"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4DDBEF00"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65D34BDC" w:rsidRDefault="003B4956" w14:paraId="3461D779" wp14:textId="77777777">
      <w:pPr>
        <w:keepNext w:val="0"/>
        <w:widowControl w:val="0"/>
        <w:suppressAutoHyphens/>
        <w:spacing w:line="240" w:lineRule="auto"/>
        <w:jc w:val="both"/>
        <w:rPr>
          <w:rFonts w:ascii="Calibri" w:hAnsi="Calibri" w:cs="Calibri" w:asciiTheme="minorAscii" w:hAnsiTheme="minorAscii" w:cstheme="minorAscii"/>
          <w:sz w:val="22"/>
          <w:szCs w:val="22"/>
        </w:rPr>
      </w:pPr>
    </w:p>
    <w:p xmlns:wp14="http://schemas.microsoft.com/office/word/2010/wordml" w:rsidRPr="00D17BB3" w:rsidR="003B4956" w:rsidP="003B4956" w:rsidRDefault="003B4956" w14:paraId="3CF2D8B6" wp14:textId="77777777">
      <w:pPr>
        <w:tabs>
          <w:tab w:val="left" w:pos="-720"/>
        </w:tabs>
        <w:suppressAutoHyphens/>
        <w:jc w:val="both"/>
        <w:rPr>
          <w:rFonts w:asciiTheme="minorHAnsi" w:hAnsiTheme="minorHAnsi" w:cstheme="minorHAnsi"/>
          <w:b/>
          <w:i/>
          <w:spacing w:val="-3"/>
          <w:sz w:val="22"/>
          <w:szCs w:val="22"/>
        </w:rPr>
      </w:pPr>
    </w:p>
    <w:p xmlns:wp14="http://schemas.microsoft.com/office/word/2010/wordml" w:rsidR="003C5EA8" w:rsidP="003B4956" w:rsidRDefault="003B4956" w14:paraId="0FB78278" wp14:textId="77777777">
      <w:r w:rsidRPr="00D17BB3">
        <w:rPr>
          <w:rFonts w:asciiTheme="minorHAnsi" w:hAnsiTheme="minorHAnsi" w:cstheme="minorHAnsi"/>
          <w:b/>
          <w:spacing w:val="-3"/>
          <w:sz w:val="22"/>
          <w:szCs w:val="22"/>
        </w:rPr>
        <w:br w:type="page"/>
      </w:r>
    </w:p>
    <w:sectPr w:rsidR="003C5EA8" w:rsidSect="003C5EA8">
      <w:pgSz w:w="11906" w:h="16838" w:orient="portrait"/>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xmlns:w="http://schemas.openxmlformats.org/wordprocessingml/2006/main" w:abstractNumId="16">
    <w:nsid w:val="472af8d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5">
    <w:nsid w:val="5d1c4310"/>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4">
    <w:nsid w:val="24d27e09"/>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3">
    <w:nsid w:val="3486331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2">
    <w:nsid w:val="987e246"/>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1">
    <w:nsid w:val="5bca60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0">
    <w:nsid w:val="42e1a1f8"/>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9">
    <w:nsid w:val="5ae5ff22"/>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8">
    <w:nsid w:val="3d2518af"/>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w:abstractNumId="0">
    <w:nsid w:val="1EB35F32"/>
    <w:multiLevelType w:val="hybridMultilevel"/>
    <w:tmpl w:val="A6CC7BA8"/>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1">
    <w:nsid w:val="23B91E07"/>
    <w:multiLevelType w:val="hybridMultilevel"/>
    <w:tmpl w:val="790057B6"/>
    <w:lvl w:ilvl="0" w:tplc="FFFFFFFF">
      <w:start w:val="1"/>
      <w:numFmt w:val="bullet"/>
      <w:lvlText w:val=""/>
      <w:lvlJc w:val="left"/>
      <w:pPr>
        <w:tabs>
          <w:tab w:val="num" w:pos="720"/>
        </w:tabs>
        <w:ind w:left="720" w:hanging="360"/>
      </w:pPr>
      <w:rPr>
        <w:rFonts w:hint="default" w:ascii="Symbol" w:hAnsi="Symbol"/>
      </w:rPr>
    </w:lvl>
    <w:lvl w:ilvl="1" w:tplc="7ECE0170">
      <w:start w:val="1"/>
      <w:numFmt w:val="bullet"/>
      <w:lvlText w:val=""/>
      <w:lvlJc w:val="left"/>
      <w:pPr>
        <w:tabs>
          <w:tab w:val="num" w:pos="1440"/>
        </w:tabs>
        <w:ind w:left="1440" w:hanging="360"/>
      </w:pPr>
      <w:rPr>
        <w:rFonts w:hint="default" w:ascii="Symbol" w:hAnsi="Symbol"/>
      </w:rPr>
    </w:lvl>
    <w:lvl w:ilvl="2" w:tplc="FFFFFFFF">
      <w:start w:val="1"/>
      <w:numFmt w:val="bullet"/>
      <w:lvlText w:val=""/>
      <w:lvlJc w:val="left"/>
      <w:pPr>
        <w:tabs>
          <w:tab w:val="num" w:pos="2160"/>
        </w:tabs>
        <w:ind w:left="2160" w:hanging="360"/>
      </w:pPr>
      <w:rPr>
        <w:rFonts w:hint="default" w:ascii="Wingdings" w:hAnsi="Wingdings"/>
      </w:rPr>
    </w:lvl>
    <w:lvl w:ilvl="3" w:tplc="FFFFFFFF">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2">
    <w:nsid w:val="3F240364"/>
    <w:multiLevelType w:val="hybridMultilevel"/>
    <w:tmpl w:val="8ADCBFA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3">
    <w:nsid w:val="553B7E80"/>
    <w:multiLevelType w:val="hybridMultilevel"/>
    <w:tmpl w:val="849E0138"/>
    <w:lvl w:ilvl="0" w:tplc="7ECE017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nsid w:val="56426F34"/>
    <w:multiLevelType w:val="hybridMultilevel"/>
    <w:tmpl w:val="D032B3FC"/>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5">
    <w:nsid w:val="6C780AE8"/>
    <w:multiLevelType w:val="hybridMultilevel"/>
    <w:tmpl w:val="0D806918"/>
    <w:lvl w:ilvl="0">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6">
    <w:nsid w:val="7F040D9C"/>
    <w:multiLevelType w:val="hybridMultilevel"/>
    <w:tmpl w:val="7C94ACF4"/>
    <w:lvl w:ilvl="0" w:tplc="FFFFFFFF">
      <w:start w:val="1"/>
      <w:numFmt w:val="bullet"/>
      <w:lvlText w:val=""/>
      <w:lvlJc w:val="left"/>
      <w:pPr>
        <w:tabs>
          <w:tab w:val="num" w:pos="720"/>
        </w:tabs>
        <w:ind w:left="720" w:hanging="360"/>
      </w:pPr>
      <w:rPr>
        <w:rFonts w:hint="default" w:ascii="Symbol" w:hAnsi="Symbol"/>
      </w:rPr>
    </w:lvl>
    <w:lvl w:ilvl="1" w:tplc="FFFFFFFF" w:tentative="1">
      <w:start w:val="1"/>
      <w:numFmt w:val="bullet"/>
      <w:lvlText w:val="o"/>
      <w:lvlJc w:val="left"/>
      <w:pPr>
        <w:tabs>
          <w:tab w:val="num" w:pos="1440"/>
        </w:tabs>
        <w:ind w:left="1440" w:hanging="360"/>
      </w:pPr>
      <w:rPr>
        <w:rFonts w:hint="default" w:ascii="Courier New" w:hAnsi="Courier New"/>
      </w:rPr>
    </w:lvl>
    <w:lvl w:ilvl="2" w:tplc="FFFFFFFF" w:tentative="1">
      <w:start w:val="1"/>
      <w:numFmt w:val="bullet"/>
      <w:lvlText w:val=""/>
      <w:lvlJc w:val="left"/>
      <w:pPr>
        <w:tabs>
          <w:tab w:val="num" w:pos="2160"/>
        </w:tabs>
        <w:ind w:left="2160" w:hanging="360"/>
      </w:pPr>
      <w:rPr>
        <w:rFonts w:hint="default" w:ascii="Wingdings" w:hAnsi="Wingdings"/>
      </w:rPr>
    </w:lvl>
    <w:lvl w:ilvl="3" w:tplc="FFFFFFFF" w:tentative="1">
      <w:start w:val="1"/>
      <w:numFmt w:val="bullet"/>
      <w:lvlText w:val=""/>
      <w:lvlJc w:val="left"/>
      <w:pPr>
        <w:tabs>
          <w:tab w:val="num" w:pos="2880"/>
        </w:tabs>
        <w:ind w:left="2880" w:hanging="360"/>
      </w:pPr>
      <w:rPr>
        <w:rFonts w:hint="default" w:ascii="Symbol" w:hAnsi="Symbol"/>
      </w:rPr>
    </w:lvl>
    <w:lvl w:ilvl="4" w:tplc="FFFFFFFF" w:tentative="1">
      <w:start w:val="1"/>
      <w:numFmt w:val="bullet"/>
      <w:lvlText w:val="o"/>
      <w:lvlJc w:val="left"/>
      <w:pPr>
        <w:tabs>
          <w:tab w:val="num" w:pos="3600"/>
        </w:tabs>
        <w:ind w:left="3600" w:hanging="360"/>
      </w:pPr>
      <w:rPr>
        <w:rFonts w:hint="default" w:ascii="Courier New" w:hAnsi="Courier New"/>
      </w:rPr>
    </w:lvl>
    <w:lvl w:ilvl="5" w:tplc="FFFFFFFF" w:tentative="1">
      <w:start w:val="1"/>
      <w:numFmt w:val="bullet"/>
      <w:lvlText w:val=""/>
      <w:lvlJc w:val="left"/>
      <w:pPr>
        <w:tabs>
          <w:tab w:val="num" w:pos="4320"/>
        </w:tabs>
        <w:ind w:left="4320" w:hanging="360"/>
      </w:pPr>
      <w:rPr>
        <w:rFonts w:hint="default" w:ascii="Wingdings" w:hAnsi="Wingdings"/>
      </w:rPr>
    </w:lvl>
    <w:lvl w:ilvl="6" w:tplc="FFFFFFFF" w:tentative="1">
      <w:start w:val="1"/>
      <w:numFmt w:val="bullet"/>
      <w:lvlText w:val=""/>
      <w:lvlJc w:val="left"/>
      <w:pPr>
        <w:tabs>
          <w:tab w:val="num" w:pos="5040"/>
        </w:tabs>
        <w:ind w:left="5040" w:hanging="360"/>
      </w:pPr>
      <w:rPr>
        <w:rFonts w:hint="default" w:ascii="Symbol" w:hAnsi="Symbol"/>
      </w:rPr>
    </w:lvl>
    <w:lvl w:ilvl="7" w:tplc="FFFFFFFF" w:tentative="1">
      <w:start w:val="1"/>
      <w:numFmt w:val="bullet"/>
      <w:lvlText w:val="o"/>
      <w:lvlJc w:val="left"/>
      <w:pPr>
        <w:tabs>
          <w:tab w:val="num" w:pos="5760"/>
        </w:tabs>
        <w:ind w:left="5760" w:hanging="360"/>
      </w:pPr>
      <w:rPr>
        <w:rFonts w:hint="default" w:ascii="Courier New" w:hAnsi="Courier New"/>
      </w:rPr>
    </w:lvl>
    <w:lvl w:ilvl="8" w:tplc="FFFFFFFF" w:tentative="1">
      <w:start w:val="1"/>
      <w:numFmt w:val="bullet"/>
      <w:lvlText w:val=""/>
      <w:lvlJc w:val="left"/>
      <w:pPr>
        <w:tabs>
          <w:tab w:val="num" w:pos="6480"/>
        </w:tabs>
        <w:ind w:left="6480" w:hanging="360"/>
      </w:pPr>
      <w:rPr>
        <w:rFonts w:hint="default" w:ascii="Wingdings" w:hAnsi="Wingdings"/>
      </w:rPr>
    </w:lvl>
  </w:abstractNum>
  <w:abstractNum w:abstractNumId="7">
    <w:nsid w:val="7F3B4136"/>
    <w:multiLevelType w:val="hybridMultilevel"/>
    <w:tmpl w:val="DEC02382"/>
    <w:lvl w:ilvl="0" w:tplc="7ECE0170">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cs="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cs="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cs="Courier New"/>
      </w:rPr>
    </w:lvl>
    <w:lvl w:ilvl="8" w:tplc="04090005" w:tentative="1">
      <w:start w:val="1"/>
      <w:numFmt w:val="bullet"/>
      <w:lvlText w:val=""/>
      <w:lvlJc w:val="left"/>
      <w:pPr>
        <w:tabs>
          <w:tab w:val="num" w:pos="6480"/>
        </w:tabs>
        <w:ind w:left="6480" w:hanging="360"/>
      </w:pPr>
      <w:rPr>
        <w:rFonts w:hint="default" w:ascii="Wingdings" w:hAnsi="Wingdings"/>
      </w:rPr>
    </w:lvl>
  </w:abstractNum>
  <w:num w:numId="17">
    <w:abstractNumId w:val="16"/>
  </w:num>
  <w:num w:numId="16">
    <w:abstractNumId w:val="15"/>
  </w:num>
  <w:num w:numId="15">
    <w:abstractNumId w:val="14"/>
  </w:num>
  <w:num w:numId="14">
    <w:abstractNumId w:val="13"/>
  </w:num>
  <w:num w:numId="13">
    <w:abstractNumId w:val="12"/>
  </w:num>
  <w:num w:numId="12">
    <w:abstractNumId w:val="11"/>
  </w:num>
  <w:num w:numId="11">
    <w:abstractNumId w:val="10"/>
  </w:num>
  <w:num w:numId="10">
    <w:abstractNumId w:val="9"/>
  </w:num>
  <w:num w:numId="9">
    <w:abstractNumId w:val="8"/>
  </w:num>
  <w:num w:numId="1">
    <w:abstractNumId w:val="5"/>
  </w:num>
  <w:num w:numId="2">
    <w:abstractNumId w:val="0"/>
  </w:num>
  <w:num w:numId="3">
    <w:abstractNumId w:val="1"/>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w14="http://schemas.microsoft.com/office/word/2010/wordml" xmlns:wp14="http://schemas.microsoft.com/office/word/2010/wordprocessingDrawing"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xmlns:mc="http://schemas.openxmlformats.org/markup-compatibility/2006" xmlns:w15="http://schemas.microsoft.com/office/word/2012/wordml" mc:Ignorable="w14 wp14 w15">
  <w:zoom w:percent="70"/>
  <w:trackRevisions w:val="false"/>
  <w:defaultTabStop w:val="720"/>
  <w:characterSpacingControl w:val="doNotCompress"/>
  <w:compat/>
  <w:rsids>
    <w:rsidRoot w:val="003B4956"/>
    <w:rsid w:val="002A786E"/>
    <w:rsid w:val="003A73D9"/>
    <w:rsid w:val="003B4956"/>
    <w:rsid w:val="003C5EA8"/>
    <w:rsid w:val="00442C3D"/>
    <w:rsid w:val="00645E06"/>
    <w:rsid w:val="00B71A51"/>
    <w:rsid w:val="00C51C04"/>
    <w:rsid w:val="0B0591BC"/>
    <w:rsid w:val="10B03BB6"/>
    <w:rsid w:val="10E724FD"/>
    <w:rsid w:val="12F77B44"/>
    <w:rsid w:val="19772557"/>
    <w:rsid w:val="1AD49388"/>
    <w:rsid w:val="1F782121"/>
    <w:rsid w:val="234FFDF2"/>
    <w:rsid w:val="24624D71"/>
    <w:rsid w:val="28DAC500"/>
    <w:rsid w:val="34AE5862"/>
    <w:rsid w:val="381E34DB"/>
    <w:rsid w:val="3B589C9A"/>
    <w:rsid w:val="40BDFF18"/>
    <w:rsid w:val="42E189CD"/>
    <w:rsid w:val="4A7287E5"/>
    <w:rsid w:val="5689A005"/>
    <w:rsid w:val="56ECAD6F"/>
    <w:rsid w:val="5BE41BF8"/>
    <w:rsid w:val="5E6418AA"/>
    <w:rsid w:val="61BF75CC"/>
    <w:rsid w:val="65D34BDC"/>
    <w:rsid w:val="675662E8"/>
    <w:rsid w:val="6AF39015"/>
    <w:rsid w:val="7048653A"/>
    <w:rsid w:val="70DF2889"/>
    <w:rsid w:val="76D15326"/>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3DCF6D0C"/>
  <w15:docId w15:val="{D161B40D-A898-48B7-8B8C-9D7CE706CB4D}"/>
</w:settings>
</file>

<file path=word/styles.xml><?xml version="1.0" encoding="utf-8"?>
<w:styles xmlns:w14="http://schemas.microsoft.com/office/word/2010/wordml" xmlns:wp14="http://schemas.microsoft.com/office/word/2010/wordprocessingDrawing" xmlns:r="http://schemas.openxmlformats.org/officeDocument/2006/relationships" xmlns:w="http://schemas.openxmlformats.org/wordprocessingml/2006/main" xmlns:mc="http://schemas.openxmlformats.org/markup-compatibility/2006" mc:Ignorable="w14 wp14">
  <w:docDefaults>
    <w:rPrDefault>
      <w:rPr>
        <w:rFonts w:asciiTheme="minorHAnsi" w:hAnsiTheme="minorHAnsi" w:eastAsia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uiPriority="0" w:semiHidden="0" w:unhideWhenUsed="0" w:qFormat="1"/>
    <w:lsdException w:name="heading 1" w:uiPriority="0" w:semiHidden="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0"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3B4956"/>
    <w:pPr>
      <w:widowControl w:val="0"/>
      <w:spacing w:after="0" w:line="240" w:lineRule="auto"/>
    </w:pPr>
    <w:rPr>
      <w:rFonts w:ascii="Times New Roman" w:hAnsi="Times New Roman" w:eastAsia="Times New Roman" w:cs="Times New Roman"/>
      <w:snapToGrid w:val="0"/>
      <w:sz w:val="20"/>
      <w:szCs w:val="20"/>
      <w:lang w:val="en-US"/>
    </w:rPr>
  </w:style>
  <w:style w:type="paragraph" w:styleId="Heading1">
    <w:name w:val="heading 1"/>
    <w:basedOn w:val="Normal"/>
    <w:next w:val="Normal"/>
    <w:link w:val="Heading1Char"/>
    <w:autoRedefine/>
    <w:qFormat/>
    <w:rsid w:val="003B4956"/>
    <w:pPr>
      <w:keepNext/>
      <w:tabs>
        <w:tab w:val="left" w:pos="-720"/>
      </w:tabs>
      <w:suppressAutoHyphens/>
      <w:jc w:val="center"/>
      <w:outlineLvl w:val="0"/>
    </w:pPr>
    <w:rPr>
      <w:rFonts w:ascii="Palatino Linotype" w:hAnsi="Palatino Linotype"/>
      <w:b/>
      <w:bCs/>
      <w:spacing w:val="-3"/>
      <w:sz w:val="24"/>
      <w:u w:val="single"/>
    </w:rPr>
  </w:style>
  <w:style w:type="paragraph" w:styleId="Heading2">
    <w:name w:val="heading 2"/>
    <w:basedOn w:val="Normal"/>
    <w:next w:val="Normal"/>
    <w:link w:val="Heading2Char"/>
    <w:autoRedefine/>
    <w:qFormat/>
    <w:rsid w:val="003B4956"/>
    <w:pPr>
      <w:keepNext/>
      <w:tabs>
        <w:tab w:val="left" w:pos="-720"/>
      </w:tabs>
      <w:suppressAutoHyphens/>
      <w:spacing w:after="120"/>
      <w:outlineLvl w:val="1"/>
    </w:pPr>
    <w:rPr>
      <w:rFonts w:ascii="Arial" w:hAnsi="Arial" w:cs="Arial"/>
      <w:b/>
      <w:shadow/>
      <w:spacing w:val="-3"/>
      <w:sz w:val="22"/>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Calibri" w:customStyle="1">
    <w:name w:val="Calibri"/>
    <w:basedOn w:val="NoSpacing"/>
    <w:link w:val="CalibriChar"/>
    <w:qFormat/>
    <w:rsid w:val="00442C3D"/>
    <w:pPr>
      <w:ind w:left="142"/>
    </w:pPr>
    <w:rPr>
      <w:rFonts w:eastAsia="Times New Roman" w:cs="Times New Roman"/>
    </w:rPr>
  </w:style>
  <w:style w:type="paragraph" w:styleId="NoSpacing">
    <w:name w:val="No Spacing"/>
    <w:uiPriority w:val="1"/>
    <w:qFormat/>
    <w:rsid w:val="00442C3D"/>
    <w:pPr>
      <w:spacing w:after="0" w:line="240" w:lineRule="auto"/>
    </w:pPr>
  </w:style>
  <w:style w:type="character" w:styleId="CalibriChar" w:customStyle="1">
    <w:name w:val="Calibri Char"/>
    <w:basedOn w:val="DefaultParagraphFont"/>
    <w:link w:val="Calibri"/>
    <w:rsid w:val="00442C3D"/>
    <w:rPr>
      <w:rFonts w:eastAsia="Times New Roman" w:cs="Times New Roman"/>
    </w:rPr>
  </w:style>
  <w:style w:type="character" w:styleId="Heading1Char" w:customStyle="1">
    <w:name w:val="Heading 1 Char"/>
    <w:basedOn w:val="DefaultParagraphFont"/>
    <w:link w:val="Heading1"/>
    <w:rsid w:val="003B4956"/>
    <w:rPr>
      <w:rFonts w:ascii="Palatino Linotype" w:hAnsi="Palatino Linotype" w:eastAsia="Times New Roman" w:cs="Times New Roman"/>
      <w:b/>
      <w:bCs/>
      <w:snapToGrid w:val="0"/>
      <w:spacing w:val="-3"/>
      <w:sz w:val="24"/>
      <w:szCs w:val="20"/>
      <w:u w:val="single"/>
      <w:lang w:val="en-US"/>
    </w:rPr>
  </w:style>
  <w:style w:type="character" w:styleId="Heading2Char" w:customStyle="1">
    <w:name w:val="Heading 2 Char"/>
    <w:basedOn w:val="DefaultParagraphFont"/>
    <w:link w:val="Heading2"/>
    <w:rsid w:val="003B4956"/>
    <w:rPr>
      <w:rFonts w:ascii="Arial" w:hAnsi="Arial" w:eastAsia="Times New Roman" w:cs="Arial"/>
      <w:b/>
      <w:shadow/>
      <w:snapToGrid w:val="0"/>
      <w:spacing w:val="-3"/>
      <w:szCs w:val="20"/>
      <w:lang w:val="en-US"/>
    </w:rPr>
  </w:style>
  <w:style w:type="paragraph" w:styleId="ecmsonormal" w:customStyle="1">
    <w:name w:val="ec_msonormal"/>
    <w:basedOn w:val="Normal"/>
    <w:rsid w:val="003B4956"/>
    <w:pPr>
      <w:widowControl/>
      <w:spacing w:after="324"/>
    </w:pPr>
    <w:rPr>
      <w:snapToGrid/>
      <w:sz w:val="24"/>
      <w:szCs w:val="24"/>
    </w:rPr>
  </w:style>
  <w:style w:type="paragraph" w:styleId="ListParagraph">
    <w:name w:val="List Paragraph"/>
    <w:basedOn w:val="Normal"/>
    <w:qFormat/>
    <w:rsid w:val="003B4956"/>
    <w:pPr>
      <w:widowControl/>
      <w:ind w:left="720"/>
      <w:contextualSpacing/>
    </w:pPr>
    <w:rPr>
      <w:snapToGrid/>
      <w:sz w:val="24"/>
      <w:szCs w:val="24"/>
      <w:lang w:val="en-GB" w:eastAsia="en-GB"/>
    </w:rPr>
  </w:style>
  <w:style w:type="table" w:styleId="TableGrid">
    <w:name w:val="Table Grid"/>
    <w:basedOn w:val="TableNormal"/>
    <w:uiPriority w:val="59"/>
    <w:rsid w:val="003B4956"/>
    <w:pPr>
      <w:spacing w:after="0" w:line="240" w:lineRule="auto"/>
    </w:pPr>
    <w:tblP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 Type="http://schemas.openxmlformats.org/officeDocument/2006/relationships/image" Target="/media/image2.png" Id="R9bbf1f4b199f423b"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BE91F104D17B34F907E21046811AEF1" ma:contentTypeVersion="18" ma:contentTypeDescription="Create a new document." ma:contentTypeScope="" ma:versionID="2787d952cdee18ac4dcaf9ff4c875d80">
  <xsd:schema xmlns:xsd="http://www.w3.org/2001/XMLSchema" xmlns:xs="http://www.w3.org/2001/XMLSchema" xmlns:p="http://schemas.microsoft.com/office/2006/metadata/properties" xmlns:ns2="b70e4a02-0978-4f2c-a81f-e0419dd3d128" xmlns:ns3="c3936c49-09ca-4e6b-a937-bea8704f3599" targetNamespace="http://schemas.microsoft.com/office/2006/metadata/properties" ma:root="true" ma:fieldsID="cf5c6523a1259b0685d81d28883ec276" ns2:_="" ns3:_="">
    <xsd:import namespace="b70e4a02-0978-4f2c-a81f-e0419dd3d128"/>
    <xsd:import namespace="c3936c49-09ca-4e6b-a937-bea8704f359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ServiceSearchPropertie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0e4a02-0978-4f2c-a81f-e0419dd3d12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ba02299-c41d-4703-8070-1587f3d4c38d"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element name="MediaLengthInSeconds" ma:index="25"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3936c49-09ca-4e6b-a937-bea8704f3599"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c29843c9-b269-4222-bc58-41db070e8f69}" ma:internalName="TaxCatchAll" ma:showField="CatchAllData" ma:web="c3936c49-09ca-4e6b-a937-bea8704f359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c3936c49-09ca-4e6b-a937-bea8704f3599" xsi:nil="true"/>
    <lcf76f155ced4ddcb4097134ff3c332f xmlns="b70e4a02-0978-4f2c-a81f-e0419dd3d128">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0DA5720-1B09-4E23-B172-0FA5EEF1D927}"/>
</file>

<file path=customXml/itemProps2.xml><?xml version="1.0" encoding="utf-8"?>
<ds:datastoreItem xmlns:ds="http://schemas.openxmlformats.org/officeDocument/2006/customXml" ds:itemID="{24EBA96F-8E7C-44B6-8630-2D8D5AB35F61}"/>
</file>

<file path=customXml/itemProps3.xml><?xml version="1.0" encoding="utf-8"?>
<ds:datastoreItem xmlns:ds="http://schemas.openxmlformats.org/officeDocument/2006/customXml" ds:itemID="{43F0DC32-C9EB-45A5-9F3A-12D830DD2B9B}"/>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creator>Kirsty</dc:creator>
  <lastModifiedBy>Chair Person</lastModifiedBy>
  <revision>6</revision>
  <dcterms:created xsi:type="dcterms:W3CDTF">2019-05-15T19:10:00.0000000Z</dcterms:created>
  <dcterms:modified xsi:type="dcterms:W3CDTF">2025-03-18T13:02:03.1862777Z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0x0101006BE91F104D17B34F907E21046811AEF1</vt:lpwstr>
  </property>
  <property fmtid="{D5CDD505-2E9C-101B-9397-08002B2CF9AE}" pid="3" name="MediaServiceImageTags">
    <vt:lpwstr/>
  </property>
</Properties>
</file>